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86"/>
        <w:gridCol w:w="475"/>
        <w:gridCol w:w="600"/>
        <w:gridCol w:w="920"/>
        <w:gridCol w:w="540"/>
        <w:gridCol w:w="750"/>
        <w:gridCol w:w="809"/>
        <w:gridCol w:w="412"/>
        <w:gridCol w:w="308"/>
        <w:gridCol w:w="189"/>
        <w:gridCol w:w="940"/>
        <w:gridCol w:w="930"/>
        <w:gridCol w:w="535"/>
      </w:tblGrid>
      <w:tr w:rsidR="0016610E" w:rsidRPr="007530A8" w14:paraId="2C61F5ED" w14:textId="77777777" w:rsidTr="0031291A">
        <w:tc>
          <w:tcPr>
            <w:tcW w:w="6761" w:type="dxa"/>
            <w:gridSpan w:val="10"/>
            <w:vMerge w:val="restart"/>
          </w:tcPr>
          <w:p w14:paraId="1F2AF96A" w14:textId="77777777" w:rsidR="0016610E" w:rsidRPr="00070077" w:rsidRDefault="0016610E" w:rsidP="007C6878">
            <w:pPr>
              <w:spacing w:line="240" w:lineRule="auto"/>
              <w:rPr>
                <w:rFonts w:ascii="Arial" w:hAnsi="Arial" w:cs="Arial"/>
                <w:b/>
                <w:sz w:val="44"/>
                <w:szCs w:val="44"/>
              </w:rPr>
            </w:pPr>
            <w:r>
              <w:rPr>
                <w:rFonts w:ascii="Arial" w:hAnsi="Arial" w:cs="Arial"/>
                <w:b/>
                <w:sz w:val="44"/>
                <w:szCs w:val="44"/>
              </w:rPr>
              <w:t>MEAC</w:t>
            </w:r>
            <w:r w:rsidRPr="00070077">
              <w:rPr>
                <w:rFonts w:ascii="Arial" w:hAnsi="Arial" w:cs="Arial"/>
                <w:b/>
                <w:sz w:val="44"/>
                <w:szCs w:val="44"/>
              </w:rPr>
              <w:t xml:space="preserve"> Board of Directors Meeting</w:t>
            </w:r>
          </w:p>
        </w:tc>
        <w:tc>
          <w:tcPr>
            <w:tcW w:w="2589" w:type="dxa"/>
            <w:gridSpan w:val="4"/>
          </w:tcPr>
          <w:p w14:paraId="4EAF0BBB" w14:textId="77B8BD3B" w:rsidR="0016610E" w:rsidRPr="007530A8" w:rsidRDefault="0016610E" w:rsidP="00EA5DFD">
            <w:pPr>
              <w:spacing w:line="240" w:lineRule="auto"/>
              <w:jc w:val="right"/>
              <w:rPr>
                <w:rFonts w:ascii="Arial" w:hAnsi="Arial" w:cs="Arial"/>
                <w:b/>
              </w:rPr>
            </w:pPr>
            <w:r>
              <w:rPr>
                <w:rFonts w:ascii="Arial" w:hAnsi="Arial" w:cs="Arial"/>
                <w:b/>
              </w:rPr>
              <w:t>Date:</w:t>
            </w:r>
            <w:r w:rsidR="00930C19">
              <w:rPr>
                <w:rFonts w:ascii="Arial" w:hAnsi="Arial" w:cs="Arial"/>
                <w:b/>
              </w:rPr>
              <w:t xml:space="preserve"> </w:t>
            </w:r>
            <w:r w:rsidR="00930C19" w:rsidRPr="00930C19">
              <w:rPr>
                <w:rFonts w:ascii="Arial" w:hAnsi="Arial" w:cs="Arial"/>
                <w:bCs/>
                <w:sz w:val="20"/>
                <w:szCs w:val="20"/>
              </w:rPr>
              <w:t>April 14, 2021</w:t>
            </w:r>
            <w:r w:rsidR="00130FDE">
              <w:rPr>
                <w:rFonts w:ascii="Arial" w:hAnsi="Arial" w:cs="Arial"/>
                <w:b/>
              </w:rPr>
              <w:t xml:space="preserve"> </w:t>
            </w:r>
          </w:p>
        </w:tc>
      </w:tr>
      <w:tr w:rsidR="0016610E" w:rsidRPr="007530A8" w14:paraId="08C0CD5F" w14:textId="77777777" w:rsidTr="0031291A">
        <w:tc>
          <w:tcPr>
            <w:tcW w:w="6761" w:type="dxa"/>
            <w:gridSpan w:val="10"/>
            <w:vMerge/>
          </w:tcPr>
          <w:p w14:paraId="45245BA4" w14:textId="77777777" w:rsidR="0016610E" w:rsidRPr="007530A8" w:rsidRDefault="0016610E" w:rsidP="007C6878">
            <w:pPr>
              <w:spacing w:line="240" w:lineRule="auto"/>
              <w:rPr>
                <w:rFonts w:ascii="Arial" w:hAnsi="Arial" w:cs="Arial"/>
              </w:rPr>
            </w:pPr>
          </w:p>
        </w:tc>
        <w:tc>
          <w:tcPr>
            <w:tcW w:w="2589" w:type="dxa"/>
            <w:gridSpan w:val="4"/>
          </w:tcPr>
          <w:p w14:paraId="7DCD6309" w14:textId="77777777" w:rsidR="00F44ABD" w:rsidRDefault="00130FDE" w:rsidP="007C6878">
            <w:pPr>
              <w:spacing w:line="240" w:lineRule="auto"/>
              <w:jc w:val="right"/>
              <w:rPr>
                <w:rFonts w:ascii="Arial" w:hAnsi="Arial" w:cs="Arial"/>
                <w:b/>
              </w:rPr>
            </w:pPr>
            <w:r>
              <w:rPr>
                <w:rFonts w:ascii="Arial" w:hAnsi="Arial" w:cs="Arial"/>
                <w:b/>
              </w:rPr>
              <w:t>Time</w:t>
            </w:r>
            <w:r w:rsidR="0016610E">
              <w:rPr>
                <w:rFonts w:ascii="Arial" w:hAnsi="Arial" w:cs="Arial"/>
                <w:b/>
              </w:rPr>
              <w:t xml:space="preserve"> Convened</w:t>
            </w:r>
            <w:r w:rsidR="00F84333">
              <w:rPr>
                <w:rFonts w:ascii="Arial" w:hAnsi="Arial" w:cs="Arial"/>
                <w:b/>
              </w:rPr>
              <w:t xml:space="preserve">: </w:t>
            </w:r>
          </w:p>
          <w:p w14:paraId="6AE064AF" w14:textId="77777777" w:rsidR="005177BF" w:rsidRDefault="005177BF" w:rsidP="007C6878">
            <w:pPr>
              <w:spacing w:line="240" w:lineRule="auto"/>
              <w:jc w:val="right"/>
              <w:rPr>
                <w:rFonts w:ascii="Arial" w:hAnsi="Arial" w:cs="Arial"/>
                <w:bCs/>
                <w:sz w:val="18"/>
                <w:szCs w:val="18"/>
              </w:rPr>
            </w:pPr>
            <w:r>
              <w:rPr>
                <w:rFonts w:ascii="Arial" w:hAnsi="Arial" w:cs="Arial"/>
                <w:bCs/>
                <w:sz w:val="18"/>
                <w:szCs w:val="18"/>
              </w:rPr>
              <w:t>12</w:t>
            </w:r>
            <w:r w:rsidR="00F44ABD">
              <w:rPr>
                <w:rFonts w:ascii="Arial" w:hAnsi="Arial" w:cs="Arial"/>
                <w:bCs/>
                <w:sz w:val="18"/>
                <w:szCs w:val="18"/>
              </w:rPr>
              <w:t>P</w:t>
            </w:r>
            <w:r w:rsidR="00F44ABD" w:rsidRPr="00460289">
              <w:rPr>
                <w:rFonts w:ascii="Arial" w:hAnsi="Arial" w:cs="Arial"/>
                <w:bCs/>
                <w:sz w:val="18"/>
                <w:szCs w:val="18"/>
              </w:rPr>
              <w:t>M PT/</w:t>
            </w:r>
            <w:r>
              <w:rPr>
                <w:rFonts w:ascii="Arial" w:hAnsi="Arial" w:cs="Arial"/>
                <w:bCs/>
                <w:sz w:val="18"/>
                <w:szCs w:val="18"/>
              </w:rPr>
              <w:t>1</w:t>
            </w:r>
            <w:r w:rsidR="00F44ABD" w:rsidRPr="00460289">
              <w:rPr>
                <w:rFonts w:ascii="Arial" w:hAnsi="Arial" w:cs="Arial"/>
                <w:bCs/>
                <w:sz w:val="18"/>
                <w:szCs w:val="18"/>
              </w:rPr>
              <w:t>PM MT/</w:t>
            </w:r>
          </w:p>
          <w:p w14:paraId="1EDC748D" w14:textId="587DBD9F" w:rsidR="0016610E" w:rsidRDefault="005177BF" w:rsidP="007C6878">
            <w:pPr>
              <w:spacing w:line="240" w:lineRule="auto"/>
              <w:jc w:val="right"/>
              <w:rPr>
                <w:rFonts w:ascii="Arial" w:hAnsi="Arial" w:cs="Arial"/>
                <w:b/>
              </w:rPr>
            </w:pPr>
            <w:r>
              <w:rPr>
                <w:rFonts w:ascii="Arial" w:hAnsi="Arial" w:cs="Arial"/>
                <w:bCs/>
                <w:sz w:val="18"/>
                <w:szCs w:val="18"/>
              </w:rPr>
              <w:t>2</w:t>
            </w:r>
            <w:r w:rsidR="00F44ABD" w:rsidRPr="00460289">
              <w:rPr>
                <w:rFonts w:ascii="Arial" w:hAnsi="Arial" w:cs="Arial"/>
                <w:bCs/>
                <w:sz w:val="18"/>
                <w:szCs w:val="18"/>
              </w:rPr>
              <w:t>PM</w:t>
            </w:r>
            <w:r>
              <w:rPr>
                <w:rFonts w:ascii="Arial" w:hAnsi="Arial" w:cs="Arial"/>
                <w:bCs/>
                <w:sz w:val="18"/>
                <w:szCs w:val="18"/>
              </w:rPr>
              <w:t xml:space="preserve"> </w:t>
            </w:r>
            <w:r w:rsidR="00F44ABD" w:rsidRPr="00460289">
              <w:rPr>
                <w:rFonts w:ascii="Arial" w:hAnsi="Arial" w:cs="Arial"/>
                <w:bCs/>
                <w:sz w:val="18"/>
                <w:szCs w:val="18"/>
              </w:rPr>
              <w:t>CT/</w:t>
            </w:r>
            <w:r w:rsidR="004132AD">
              <w:rPr>
                <w:rFonts w:ascii="Arial" w:hAnsi="Arial" w:cs="Arial"/>
                <w:bCs/>
                <w:sz w:val="18"/>
                <w:szCs w:val="18"/>
              </w:rPr>
              <w:t>4</w:t>
            </w:r>
            <w:r w:rsidR="00F44ABD" w:rsidRPr="00460289">
              <w:rPr>
                <w:rFonts w:ascii="Arial" w:hAnsi="Arial" w:cs="Arial"/>
                <w:bCs/>
                <w:sz w:val="18"/>
                <w:szCs w:val="18"/>
              </w:rPr>
              <w:t>PM ET</w:t>
            </w:r>
            <w:r w:rsidR="00F44ABD">
              <w:rPr>
                <w:rFonts w:ascii="Arial" w:hAnsi="Arial" w:cs="Arial"/>
                <w:b/>
              </w:rPr>
              <w:t xml:space="preserve">  </w:t>
            </w:r>
          </w:p>
          <w:p w14:paraId="2F1011D8" w14:textId="77777777" w:rsidR="00F44ABD" w:rsidRDefault="00130FDE" w:rsidP="007C6878">
            <w:pPr>
              <w:spacing w:line="240" w:lineRule="auto"/>
              <w:jc w:val="right"/>
              <w:rPr>
                <w:rFonts w:ascii="Arial" w:hAnsi="Arial" w:cs="Arial"/>
                <w:b/>
              </w:rPr>
            </w:pPr>
            <w:r>
              <w:rPr>
                <w:rFonts w:ascii="Arial" w:hAnsi="Arial" w:cs="Arial"/>
                <w:b/>
              </w:rPr>
              <w:t xml:space="preserve"> </w:t>
            </w:r>
            <w:r w:rsidRPr="00EA5DFD">
              <w:rPr>
                <w:rFonts w:ascii="Arial" w:hAnsi="Arial" w:cs="Arial"/>
                <w:b/>
              </w:rPr>
              <w:t xml:space="preserve">Time </w:t>
            </w:r>
            <w:r w:rsidR="0016610E" w:rsidRPr="00EA5DFD">
              <w:rPr>
                <w:rFonts w:ascii="Arial" w:hAnsi="Arial" w:cs="Arial"/>
                <w:b/>
              </w:rPr>
              <w:t>Adjourned</w:t>
            </w:r>
            <w:r w:rsidR="00F84333">
              <w:rPr>
                <w:rFonts w:ascii="Arial" w:hAnsi="Arial" w:cs="Arial"/>
                <w:b/>
              </w:rPr>
              <w:t>:</w:t>
            </w:r>
          </w:p>
          <w:p w14:paraId="73EDF018" w14:textId="77777777" w:rsidR="005177BF" w:rsidRDefault="00F44ABD" w:rsidP="007C6878">
            <w:pPr>
              <w:spacing w:line="240" w:lineRule="auto"/>
              <w:jc w:val="right"/>
              <w:rPr>
                <w:rFonts w:ascii="Arial" w:hAnsi="Arial" w:cs="Arial"/>
                <w:bCs/>
                <w:sz w:val="18"/>
                <w:szCs w:val="18"/>
              </w:rPr>
            </w:pPr>
            <w:r>
              <w:rPr>
                <w:rFonts w:ascii="Arial" w:hAnsi="Arial" w:cs="Arial"/>
                <w:bCs/>
                <w:sz w:val="18"/>
                <w:szCs w:val="18"/>
              </w:rPr>
              <w:t>1</w:t>
            </w:r>
            <w:r w:rsidR="005177BF">
              <w:rPr>
                <w:rFonts w:ascii="Arial" w:hAnsi="Arial" w:cs="Arial"/>
                <w:bCs/>
                <w:sz w:val="18"/>
                <w:szCs w:val="18"/>
              </w:rPr>
              <w:t>:42</w:t>
            </w:r>
            <w:r>
              <w:rPr>
                <w:rFonts w:ascii="Arial" w:hAnsi="Arial" w:cs="Arial"/>
                <w:bCs/>
                <w:sz w:val="18"/>
                <w:szCs w:val="18"/>
              </w:rPr>
              <w:t>PM</w:t>
            </w:r>
            <w:r w:rsidRPr="00460289">
              <w:rPr>
                <w:rFonts w:ascii="Arial" w:hAnsi="Arial" w:cs="Arial"/>
                <w:bCs/>
                <w:sz w:val="18"/>
                <w:szCs w:val="18"/>
              </w:rPr>
              <w:t xml:space="preserve"> PT/2</w:t>
            </w:r>
            <w:r w:rsidR="005177BF">
              <w:rPr>
                <w:rFonts w:ascii="Arial" w:hAnsi="Arial" w:cs="Arial"/>
                <w:bCs/>
                <w:sz w:val="18"/>
                <w:szCs w:val="18"/>
              </w:rPr>
              <w:t>:42</w:t>
            </w:r>
            <w:r>
              <w:rPr>
                <w:rFonts w:ascii="Arial" w:hAnsi="Arial" w:cs="Arial"/>
                <w:bCs/>
                <w:sz w:val="18"/>
                <w:szCs w:val="18"/>
              </w:rPr>
              <w:t xml:space="preserve"> </w:t>
            </w:r>
            <w:r w:rsidRPr="00460289">
              <w:rPr>
                <w:rFonts w:ascii="Arial" w:hAnsi="Arial" w:cs="Arial"/>
                <w:bCs/>
                <w:sz w:val="18"/>
                <w:szCs w:val="18"/>
              </w:rPr>
              <w:t>PM MT/</w:t>
            </w:r>
          </w:p>
          <w:p w14:paraId="0A701420" w14:textId="0A20B751" w:rsidR="0016610E" w:rsidRPr="007530A8" w:rsidRDefault="00F44ABD" w:rsidP="007C6878">
            <w:pPr>
              <w:spacing w:line="240" w:lineRule="auto"/>
              <w:jc w:val="right"/>
              <w:rPr>
                <w:rFonts w:ascii="Arial" w:hAnsi="Arial" w:cs="Arial"/>
                <w:b/>
              </w:rPr>
            </w:pPr>
            <w:r>
              <w:rPr>
                <w:rFonts w:ascii="Arial" w:hAnsi="Arial" w:cs="Arial"/>
                <w:bCs/>
                <w:sz w:val="18"/>
                <w:szCs w:val="18"/>
              </w:rPr>
              <w:t>3</w:t>
            </w:r>
            <w:r w:rsidR="004132AD">
              <w:rPr>
                <w:rFonts w:ascii="Arial" w:hAnsi="Arial" w:cs="Arial"/>
                <w:bCs/>
                <w:sz w:val="18"/>
                <w:szCs w:val="18"/>
              </w:rPr>
              <w:t>:42</w:t>
            </w:r>
            <w:r w:rsidRPr="00460289">
              <w:rPr>
                <w:rFonts w:ascii="Arial" w:hAnsi="Arial" w:cs="Arial"/>
                <w:bCs/>
                <w:sz w:val="18"/>
                <w:szCs w:val="18"/>
              </w:rPr>
              <w:t>PM</w:t>
            </w:r>
            <w:r w:rsidR="005177BF">
              <w:rPr>
                <w:rFonts w:ascii="Arial" w:hAnsi="Arial" w:cs="Arial"/>
                <w:bCs/>
                <w:sz w:val="18"/>
                <w:szCs w:val="18"/>
              </w:rPr>
              <w:t xml:space="preserve"> </w:t>
            </w:r>
            <w:r w:rsidRPr="00460289">
              <w:rPr>
                <w:rFonts w:ascii="Arial" w:hAnsi="Arial" w:cs="Arial"/>
                <w:bCs/>
                <w:sz w:val="18"/>
                <w:szCs w:val="18"/>
              </w:rPr>
              <w:t>CT/</w:t>
            </w:r>
            <w:r>
              <w:rPr>
                <w:rFonts w:ascii="Arial" w:hAnsi="Arial" w:cs="Arial"/>
                <w:bCs/>
                <w:sz w:val="18"/>
                <w:szCs w:val="18"/>
              </w:rPr>
              <w:t>4</w:t>
            </w:r>
            <w:r w:rsidR="004132AD">
              <w:rPr>
                <w:rFonts w:ascii="Arial" w:hAnsi="Arial" w:cs="Arial"/>
                <w:bCs/>
                <w:sz w:val="18"/>
                <w:szCs w:val="18"/>
              </w:rPr>
              <w:t>:42</w:t>
            </w:r>
            <w:r w:rsidRPr="00460289">
              <w:rPr>
                <w:rFonts w:ascii="Arial" w:hAnsi="Arial" w:cs="Arial"/>
                <w:bCs/>
                <w:sz w:val="18"/>
                <w:szCs w:val="18"/>
              </w:rPr>
              <w:t>PM ET</w:t>
            </w:r>
            <w:r>
              <w:rPr>
                <w:rFonts w:ascii="Arial" w:hAnsi="Arial" w:cs="Arial"/>
                <w:b/>
              </w:rPr>
              <w:t xml:space="preserve">  </w:t>
            </w:r>
          </w:p>
        </w:tc>
      </w:tr>
      <w:tr w:rsidR="0016610E" w:rsidRPr="007530A8" w14:paraId="64A246E3" w14:textId="77777777" w:rsidTr="0031291A">
        <w:tc>
          <w:tcPr>
            <w:tcW w:w="6761" w:type="dxa"/>
            <w:gridSpan w:val="10"/>
            <w:vMerge/>
          </w:tcPr>
          <w:p w14:paraId="67935C66" w14:textId="77777777" w:rsidR="0016610E" w:rsidRPr="007530A8" w:rsidRDefault="0016610E" w:rsidP="007C6878">
            <w:pPr>
              <w:spacing w:line="240" w:lineRule="auto"/>
              <w:rPr>
                <w:rFonts w:ascii="Arial" w:hAnsi="Arial" w:cs="Arial"/>
              </w:rPr>
            </w:pPr>
          </w:p>
        </w:tc>
        <w:tc>
          <w:tcPr>
            <w:tcW w:w="2589" w:type="dxa"/>
            <w:gridSpan w:val="4"/>
          </w:tcPr>
          <w:p w14:paraId="582F1E83" w14:textId="77777777" w:rsidR="005177BF" w:rsidRDefault="0016610E" w:rsidP="005177BF">
            <w:pPr>
              <w:widowControl w:val="0"/>
              <w:suppressAutoHyphens/>
              <w:autoSpaceDN w:val="0"/>
              <w:spacing w:line="100" w:lineRule="atLeast"/>
              <w:jc w:val="right"/>
              <w:textAlignment w:val="baseline"/>
              <w:rPr>
                <w:rFonts w:ascii="Arial" w:hAnsi="Arial" w:cs="Arial"/>
                <w:color w:val="000000"/>
                <w:kern w:val="3"/>
                <w:sz w:val="18"/>
                <w:szCs w:val="18"/>
                <w:lang w:eastAsia="zh-CN" w:bidi="hi-IN"/>
              </w:rPr>
            </w:pPr>
            <w:r>
              <w:rPr>
                <w:rFonts w:ascii="Arial" w:hAnsi="Arial" w:cs="Arial"/>
                <w:b/>
              </w:rPr>
              <w:t>Type of Meeting</w:t>
            </w:r>
            <w:r w:rsidR="00F84333">
              <w:rPr>
                <w:rFonts w:ascii="Arial" w:hAnsi="Arial" w:cs="Arial"/>
                <w:b/>
              </w:rPr>
              <w:t xml:space="preserve">: </w:t>
            </w:r>
            <w:r w:rsidR="00E331D8" w:rsidRPr="005177BF">
              <w:rPr>
                <w:rFonts w:ascii="Arial" w:hAnsi="Arial" w:cs="Arial"/>
                <w:color w:val="000000"/>
                <w:kern w:val="3"/>
                <w:sz w:val="18"/>
                <w:szCs w:val="18"/>
                <w:lang w:eastAsia="zh-CN" w:bidi="hi-IN"/>
              </w:rPr>
              <w:t xml:space="preserve">Screen sharing and </w:t>
            </w:r>
          </w:p>
          <w:p w14:paraId="1B4C9950" w14:textId="7C941679" w:rsidR="0016610E" w:rsidRPr="00E331D8" w:rsidRDefault="005177BF" w:rsidP="005177BF">
            <w:pPr>
              <w:widowControl w:val="0"/>
              <w:suppressAutoHyphens/>
              <w:autoSpaceDN w:val="0"/>
              <w:spacing w:line="100" w:lineRule="atLeast"/>
              <w:jc w:val="right"/>
              <w:textAlignment w:val="baseline"/>
              <w:rPr>
                <w:rFonts w:cstheme="minorHAnsi"/>
                <w:color w:val="000000"/>
                <w:kern w:val="3"/>
                <w:lang w:eastAsia="zh-CN" w:bidi="hi-IN"/>
              </w:rPr>
            </w:pPr>
            <w:r>
              <w:rPr>
                <w:rFonts w:ascii="Arial" w:hAnsi="Arial" w:cs="Arial"/>
                <w:color w:val="000000"/>
                <w:kern w:val="3"/>
                <w:sz w:val="18"/>
                <w:szCs w:val="18"/>
                <w:lang w:eastAsia="zh-CN" w:bidi="hi-IN"/>
              </w:rPr>
              <w:t>a</w:t>
            </w:r>
            <w:r w:rsidR="00E331D8" w:rsidRPr="005177BF">
              <w:rPr>
                <w:rFonts w:ascii="Arial" w:hAnsi="Arial" w:cs="Arial"/>
                <w:color w:val="000000"/>
                <w:kern w:val="3"/>
                <w:sz w:val="18"/>
                <w:szCs w:val="18"/>
                <w:lang w:eastAsia="zh-CN" w:bidi="hi-IN"/>
              </w:rPr>
              <w:t>udio</w:t>
            </w:r>
            <w:r>
              <w:rPr>
                <w:rFonts w:ascii="Arial" w:hAnsi="Arial" w:cs="Arial"/>
                <w:color w:val="000000"/>
                <w:kern w:val="3"/>
                <w:sz w:val="18"/>
                <w:szCs w:val="18"/>
                <w:lang w:eastAsia="zh-CN" w:bidi="hi-IN"/>
              </w:rPr>
              <w:t xml:space="preserve"> on</w:t>
            </w:r>
            <w:r w:rsidR="00E331D8" w:rsidRPr="005177BF">
              <w:rPr>
                <w:rFonts w:ascii="Arial" w:hAnsi="Arial" w:cs="Arial"/>
                <w:color w:val="000000"/>
                <w:kern w:val="3"/>
                <w:sz w:val="18"/>
                <w:szCs w:val="18"/>
                <w:lang w:eastAsia="zh-CN" w:bidi="hi-IN"/>
              </w:rPr>
              <w:t xml:space="preserve"> Zoom</w:t>
            </w:r>
            <w:r w:rsidR="00E331D8" w:rsidRPr="00A04FB9">
              <w:rPr>
                <w:rFonts w:cstheme="minorHAnsi"/>
                <w:color w:val="000000"/>
                <w:kern w:val="3"/>
                <w:lang w:eastAsia="zh-CN" w:bidi="hi-IN"/>
              </w:rPr>
              <w:t xml:space="preserve"> </w:t>
            </w:r>
          </w:p>
        </w:tc>
      </w:tr>
      <w:tr w:rsidR="009F5ABB" w:rsidRPr="007530A8" w14:paraId="7B7D7A41" w14:textId="77777777" w:rsidTr="00576DEB">
        <w:tc>
          <w:tcPr>
            <w:tcW w:w="9350" w:type="dxa"/>
            <w:gridSpan w:val="14"/>
            <w:tcBorders>
              <w:bottom w:val="single" w:sz="4" w:space="0" w:color="000000"/>
            </w:tcBorders>
          </w:tcPr>
          <w:p w14:paraId="40864E7A" w14:textId="77777777" w:rsidR="009F5ABB" w:rsidRPr="009E2663" w:rsidRDefault="009F5ABB" w:rsidP="007C6878">
            <w:pPr>
              <w:spacing w:line="240" w:lineRule="auto"/>
              <w:jc w:val="both"/>
              <w:rPr>
                <w:sz w:val="22"/>
              </w:rPr>
            </w:pPr>
            <w:r w:rsidRPr="007530A8">
              <w:rPr>
                <w:rFonts w:ascii="Arial" w:hAnsi="Arial" w:cs="Arial"/>
                <w:b/>
              </w:rPr>
              <w:t>Attendees</w:t>
            </w:r>
            <w:r>
              <w:rPr>
                <w:rFonts w:ascii="Arial" w:hAnsi="Arial" w:cs="Arial"/>
                <w:b/>
              </w:rPr>
              <w:t xml:space="preserve"> (Present Yes/No)</w:t>
            </w:r>
            <w:r w:rsidRPr="007530A8">
              <w:rPr>
                <w:rFonts w:ascii="Arial" w:hAnsi="Arial" w:cs="Arial"/>
                <w:b/>
              </w:rPr>
              <w:t>:</w:t>
            </w:r>
          </w:p>
        </w:tc>
      </w:tr>
      <w:tr w:rsidR="009F5ABB" w:rsidRPr="007530A8" w14:paraId="7058BF27" w14:textId="77777777" w:rsidTr="00576DEB">
        <w:trPr>
          <w:trHeight w:val="39"/>
        </w:trPr>
        <w:tc>
          <w:tcPr>
            <w:tcW w:w="9350" w:type="dxa"/>
            <w:gridSpan w:val="14"/>
            <w:tcBorders>
              <w:bottom w:val="single" w:sz="4" w:space="0" w:color="000000"/>
            </w:tcBorders>
          </w:tcPr>
          <w:p w14:paraId="17C80AF3" w14:textId="77777777" w:rsidR="009F5ABB" w:rsidRPr="009F5ABB" w:rsidRDefault="009F5ABB" w:rsidP="007C6878">
            <w:pPr>
              <w:spacing w:line="240" w:lineRule="auto"/>
              <w:jc w:val="both"/>
              <w:rPr>
                <w:b/>
                <w:sz w:val="22"/>
              </w:rPr>
            </w:pPr>
            <w:r w:rsidRPr="009F5ABB">
              <w:rPr>
                <w:rFonts w:ascii="Arial" w:hAnsi="Arial" w:cs="Arial"/>
                <w:b/>
                <w:sz w:val="18"/>
                <w:szCs w:val="18"/>
              </w:rPr>
              <w:t>Board Members</w:t>
            </w:r>
          </w:p>
        </w:tc>
      </w:tr>
      <w:tr w:rsidR="0031291A" w:rsidRPr="007530A8" w14:paraId="4A6709D8" w14:textId="77777777" w:rsidTr="005177BF">
        <w:trPr>
          <w:trHeight w:val="36"/>
        </w:trPr>
        <w:tc>
          <w:tcPr>
            <w:tcW w:w="1862" w:type="dxa"/>
            <w:tcBorders>
              <w:bottom w:val="single" w:sz="4" w:space="0" w:color="000000"/>
            </w:tcBorders>
          </w:tcPr>
          <w:p w14:paraId="17AA21D3" w14:textId="07618162" w:rsidR="0031291A" w:rsidRPr="009F5ABB" w:rsidRDefault="0031291A" w:rsidP="0031291A">
            <w:pPr>
              <w:spacing w:line="240" w:lineRule="auto"/>
              <w:jc w:val="both"/>
              <w:rPr>
                <w:rFonts w:ascii="Arial" w:hAnsi="Arial" w:cs="Arial"/>
                <w:sz w:val="18"/>
                <w:szCs w:val="18"/>
              </w:rPr>
            </w:pPr>
            <w:r>
              <w:rPr>
                <w:rFonts w:ascii="Arial" w:hAnsi="Arial" w:cs="Arial"/>
                <w:sz w:val="18"/>
                <w:szCs w:val="18"/>
              </w:rPr>
              <w:t>Aimee Eden</w:t>
            </w:r>
          </w:p>
        </w:tc>
        <w:tc>
          <w:tcPr>
            <w:tcW w:w="563" w:type="dxa"/>
            <w:gridSpan w:val="2"/>
            <w:tcBorders>
              <w:bottom w:val="single" w:sz="4" w:space="0" w:color="000000"/>
            </w:tcBorders>
          </w:tcPr>
          <w:p w14:paraId="74E0496E" w14:textId="23D642E1" w:rsidR="0031291A" w:rsidRPr="009F5ABB" w:rsidRDefault="002B7FD5" w:rsidP="0031291A">
            <w:pPr>
              <w:spacing w:line="240" w:lineRule="auto"/>
              <w:jc w:val="both"/>
              <w:rPr>
                <w:rFonts w:ascii="Arial" w:hAnsi="Arial" w:cs="Arial"/>
                <w:sz w:val="18"/>
                <w:szCs w:val="18"/>
              </w:rPr>
            </w:pPr>
            <w:r>
              <w:rPr>
                <w:rFonts w:ascii="Arial" w:hAnsi="Arial" w:cs="Arial"/>
                <w:sz w:val="18"/>
                <w:szCs w:val="18"/>
              </w:rPr>
              <w:t>no</w:t>
            </w:r>
          </w:p>
        </w:tc>
        <w:tc>
          <w:tcPr>
            <w:tcW w:w="1530" w:type="dxa"/>
            <w:gridSpan w:val="2"/>
            <w:tcBorders>
              <w:bottom w:val="single" w:sz="4" w:space="0" w:color="000000"/>
            </w:tcBorders>
          </w:tcPr>
          <w:p w14:paraId="5B6E007D" w14:textId="0A85B4BC" w:rsidR="0031291A" w:rsidRPr="009F5ABB" w:rsidRDefault="00983F30" w:rsidP="0031291A">
            <w:pPr>
              <w:spacing w:line="240" w:lineRule="auto"/>
              <w:jc w:val="both"/>
              <w:rPr>
                <w:rFonts w:ascii="Arial" w:hAnsi="Arial" w:cs="Arial"/>
                <w:sz w:val="18"/>
                <w:szCs w:val="18"/>
              </w:rPr>
            </w:pPr>
            <w:r>
              <w:rPr>
                <w:rFonts w:ascii="Arial" w:hAnsi="Arial" w:cs="Arial"/>
                <w:sz w:val="18"/>
                <w:szCs w:val="18"/>
              </w:rPr>
              <w:t>Karen Ehrlich</w:t>
            </w:r>
          </w:p>
        </w:tc>
        <w:tc>
          <w:tcPr>
            <w:tcW w:w="540" w:type="dxa"/>
            <w:tcBorders>
              <w:bottom w:val="single" w:sz="4" w:space="0" w:color="000000"/>
            </w:tcBorders>
          </w:tcPr>
          <w:p w14:paraId="26159B3F" w14:textId="7129253C" w:rsidR="0031291A" w:rsidRPr="009F5ABB" w:rsidRDefault="002B7FD5" w:rsidP="0031291A">
            <w:pPr>
              <w:spacing w:line="240" w:lineRule="auto"/>
              <w:jc w:val="both"/>
              <w:rPr>
                <w:rFonts w:ascii="Arial" w:hAnsi="Arial" w:cs="Arial"/>
                <w:sz w:val="18"/>
                <w:szCs w:val="18"/>
              </w:rPr>
            </w:pPr>
            <w:r>
              <w:rPr>
                <w:rFonts w:ascii="Arial" w:hAnsi="Arial" w:cs="Arial"/>
                <w:sz w:val="18"/>
                <w:szCs w:val="18"/>
              </w:rPr>
              <w:t>no</w:t>
            </w:r>
          </w:p>
        </w:tc>
        <w:tc>
          <w:tcPr>
            <w:tcW w:w="1983" w:type="dxa"/>
            <w:gridSpan w:val="3"/>
            <w:tcBorders>
              <w:bottom w:val="single" w:sz="4" w:space="0" w:color="000000"/>
            </w:tcBorders>
          </w:tcPr>
          <w:p w14:paraId="25F17F94" w14:textId="5023D4ED" w:rsidR="0031291A" w:rsidRPr="009F5ABB" w:rsidRDefault="00983F30" w:rsidP="0031291A">
            <w:pPr>
              <w:spacing w:line="240" w:lineRule="auto"/>
              <w:jc w:val="both"/>
              <w:rPr>
                <w:rFonts w:ascii="Arial" w:hAnsi="Arial" w:cs="Arial"/>
                <w:sz w:val="18"/>
                <w:szCs w:val="18"/>
              </w:rPr>
            </w:pPr>
            <w:r w:rsidRPr="005865B3">
              <w:rPr>
                <w:rFonts w:ascii="Arial" w:hAnsi="Arial" w:cs="Arial"/>
                <w:sz w:val="18"/>
                <w:szCs w:val="18"/>
              </w:rPr>
              <w:t xml:space="preserve">Elon Geffrard  </w:t>
            </w:r>
          </w:p>
        </w:tc>
        <w:tc>
          <w:tcPr>
            <w:tcW w:w="447" w:type="dxa"/>
            <w:gridSpan w:val="2"/>
            <w:tcBorders>
              <w:bottom w:val="single" w:sz="4" w:space="0" w:color="000000"/>
            </w:tcBorders>
          </w:tcPr>
          <w:p w14:paraId="3CB81361" w14:textId="05DF587B" w:rsidR="0031291A" w:rsidRPr="009F5ABB" w:rsidRDefault="002B7FD5" w:rsidP="0031291A">
            <w:pPr>
              <w:spacing w:line="240" w:lineRule="auto"/>
              <w:jc w:val="both"/>
              <w:rPr>
                <w:rFonts w:ascii="Arial" w:hAnsi="Arial" w:cs="Arial"/>
                <w:sz w:val="18"/>
                <w:szCs w:val="18"/>
              </w:rPr>
            </w:pPr>
            <w:r>
              <w:rPr>
                <w:rFonts w:ascii="Arial" w:hAnsi="Arial" w:cs="Arial"/>
                <w:sz w:val="18"/>
                <w:szCs w:val="18"/>
              </w:rPr>
              <w:t>no</w:t>
            </w:r>
          </w:p>
        </w:tc>
        <w:tc>
          <w:tcPr>
            <w:tcW w:w="1890" w:type="dxa"/>
            <w:gridSpan w:val="2"/>
            <w:tcBorders>
              <w:bottom w:val="single" w:sz="4" w:space="0" w:color="000000"/>
            </w:tcBorders>
          </w:tcPr>
          <w:p w14:paraId="7CCC3611" w14:textId="74623123" w:rsidR="0031291A" w:rsidRPr="009F5ABB" w:rsidRDefault="00983F30" w:rsidP="0031291A">
            <w:pPr>
              <w:spacing w:line="240" w:lineRule="auto"/>
              <w:jc w:val="both"/>
              <w:rPr>
                <w:rFonts w:ascii="Arial" w:hAnsi="Arial" w:cs="Arial"/>
                <w:sz w:val="18"/>
                <w:szCs w:val="18"/>
              </w:rPr>
            </w:pPr>
            <w:r>
              <w:rPr>
                <w:rFonts w:ascii="Arial" w:hAnsi="Arial" w:cs="Arial"/>
                <w:sz w:val="18"/>
                <w:szCs w:val="18"/>
              </w:rPr>
              <w:t>Gina Gerboth</w:t>
            </w:r>
          </w:p>
        </w:tc>
        <w:tc>
          <w:tcPr>
            <w:tcW w:w="535" w:type="dxa"/>
            <w:tcBorders>
              <w:bottom w:val="single" w:sz="4" w:space="0" w:color="000000"/>
            </w:tcBorders>
          </w:tcPr>
          <w:p w14:paraId="41433578" w14:textId="028709C1" w:rsidR="0031291A" w:rsidRPr="009F5ABB" w:rsidRDefault="002B7FD5" w:rsidP="0031291A">
            <w:pPr>
              <w:spacing w:line="240" w:lineRule="auto"/>
              <w:jc w:val="both"/>
              <w:rPr>
                <w:rFonts w:ascii="Arial" w:hAnsi="Arial" w:cs="Arial"/>
                <w:sz w:val="18"/>
                <w:szCs w:val="18"/>
              </w:rPr>
            </w:pPr>
            <w:r>
              <w:rPr>
                <w:rFonts w:ascii="Arial" w:hAnsi="Arial" w:cs="Arial"/>
                <w:sz w:val="18"/>
                <w:szCs w:val="18"/>
              </w:rPr>
              <w:t>yes</w:t>
            </w:r>
          </w:p>
        </w:tc>
      </w:tr>
      <w:tr w:rsidR="0031291A" w:rsidRPr="007530A8" w14:paraId="2EEE115D" w14:textId="77777777" w:rsidTr="005177BF">
        <w:trPr>
          <w:trHeight w:val="36"/>
        </w:trPr>
        <w:tc>
          <w:tcPr>
            <w:tcW w:w="1862" w:type="dxa"/>
            <w:tcBorders>
              <w:bottom w:val="single" w:sz="4" w:space="0" w:color="000000"/>
            </w:tcBorders>
          </w:tcPr>
          <w:p w14:paraId="6DF187B8" w14:textId="58FFF5DF" w:rsidR="0031291A" w:rsidRPr="009F5ABB" w:rsidRDefault="00983F30" w:rsidP="0031291A">
            <w:pPr>
              <w:spacing w:line="240" w:lineRule="auto"/>
              <w:jc w:val="both"/>
              <w:rPr>
                <w:rFonts w:ascii="Arial" w:hAnsi="Arial" w:cs="Arial"/>
                <w:sz w:val="18"/>
                <w:szCs w:val="18"/>
              </w:rPr>
            </w:pPr>
            <w:r>
              <w:rPr>
                <w:rFonts w:ascii="Arial" w:hAnsi="Arial" w:cs="Arial"/>
                <w:sz w:val="18"/>
                <w:szCs w:val="18"/>
              </w:rPr>
              <w:t>Scottie Hale Buehler</w:t>
            </w:r>
          </w:p>
        </w:tc>
        <w:tc>
          <w:tcPr>
            <w:tcW w:w="563" w:type="dxa"/>
            <w:gridSpan w:val="2"/>
            <w:tcBorders>
              <w:bottom w:val="single" w:sz="4" w:space="0" w:color="000000"/>
            </w:tcBorders>
          </w:tcPr>
          <w:p w14:paraId="65F09F65" w14:textId="6A45239C" w:rsidR="0031291A" w:rsidRPr="009F5ABB" w:rsidRDefault="002B7FD5" w:rsidP="0031291A">
            <w:pPr>
              <w:spacing w:line="240" w:lineRule="auto"/>
              <w:jc w:val="both"/>
              <w:rPr>
                <w:rFonts w:ascii="Arial" w:hAnsi="Arial" w:cs="Arial"/>
                <w:sz w:val="18"/>
                <w:szCs w:val="18"/>
              </w:rPr>
            </w:pPr>
            <w:r>
              <w:rPr>
                <w:rFonts w:ascii="Arial" w:hAnsi="Arial" w:cs="Arial"/>
                <w:sz w:val="18"/>
                <w:szCs w:val="18"/>
              </w:rPr>
              <w:t>yes</w:t>
            </w:r>
          </w:p>
        </w:tc>
        <w:tc>
          <w:tcPr>
            <w:tcW w:w="1530" w:type="dxa"/>
            <w:gridSpan w:val="2"/>
            <w:tcBorders>
              <w:bottom w:val="single" w:sz="4" w:space="0" w:color="000000"/>
            </w:tcBorders>
          </w:tcPr>
          <w:p w14:paraId="5B1FC1C7" w14:textId="7C232494" w:rsidR="0031291A" w:rsidRPr="009F5ABB" w:rsidRDefault="00983F30" w:rsidP="0031291A">
            <w:pPr>
              <w:spacing w:line="240" w:lineRule="auto"/>
              <w:jc w:val="both"/>
              <w:rPr>
                <w:rFonts w:ascii="Arial" w:hAnsi="Arial" w:cs="Arial"/>
                <w:sz w:val="18"/>
                <w:szCs w:val="18"/>
              </w:rPr>
            </w:pPr>
            <w:r>
              <w:rPr>
                <w:rFonts w:ascii="Arial" w:hAnsi="Arial" w:cs="Arial"/>
                <w:sz w:val="18"/>
                <w:szCs w:val="18"/>
              </w:rPr>
              <w:t>Cassaundra Jah</w:t>
            </w:r>
          </w:p>
        </w:tc>
        <w:tc>
          <w:tcPr>
            <w:tcW w:w="540" w:type="dxa"/>
            <w:tcBorders>
              <w:bottom w:val="single" w:sz="4" w:space="0" w:color="000000"/>
            </w:tcBorders>
          </w:tcPr>
          <w:p w14:paraId="6C59D232" w14:textId="25B1075C" w:rsidR="0031291A" w:rsidRPr="009F5ABB" w:rsidRDefault="002B7FD5" w:rsidP="0031291A">
            <w:pPr>
              <w:spacing w:line="240" w:lineRule="auto"/>
              <w:jc w:val="both"/>
              <w:rPr>
                <w:rFonts w:ascii="Arial" w:hAnsi="Arial" w:cs="Arial"/>
                <w:sz w:val="18"/>
                <w:szCs w:val="18"/>
              </w:rPr>
            </w:pPr>
            <w:r>
              <w:rPr>
                <w:rFonts w:ascii="Arial" w:hAnsi="Arial" w:cs="Arial"/>
                <w:sz w:val="18"/>
                <w:szCs w:val="18"/>
              </w:rPr>
              <w:t>yes</w:t>
            </w:r>
          </w:p>
        </w:tc>
        <w:tc>
          <w:tcPr>
            <w:tcW w:w="1983" w:type="dxa"/>
            <w:gridSpan w:val="3"/>
            <w:tcBorders>
              <w:bottom w:val="single" w:sz="4" w:space="0" w:color="000000"/>
            </w:tcBorders>
          </w:tcPr>
          <w:p w14:paraId="4CE1BF60" w14:textId="095541F1" w:rsidR="0031291A" w:rsidRPr="009F5ABB" w:rsidRDefault="00983F30" w:rsidP="0031291A">
            <w:pPr>
              <w:spacing w:line="240" w:lineRule="auto"/>
              <w:jc w:val="both"/>
              <w:rPr>
                <w:rFonts w:ascii="Arial" w:hAnsi="Arial" w:cs="Arial"/>
                <w:sz w:val="18"/>
                <w:szCs w:val="18"/>
              </w:rPr>
            </w:pPr>
            <w:r>
              <w:rPr>
                <w:rFonts w:ascii="Arial" w:hAnsi="Arial" w:cs="Arial"/>
                <w:sz w:val="18"/>
                <w:szCs w:val="18"/>
              </w:rPr>
              <w:t>Katie Krebs</w:t>
            </w:r>
          </w:p>
        </w:tc>
        <w:tc>
          <w:tcPr>
            <w:tcW w:w="447" w:type="dxa"/>
            <w:gridSpan w:val="2"/>
            <w:tcBorders>
              <w:bottom w:val="single" w:sz="4" w:space="0" w:color="000000"/>
            </w:tcBorders>
          </w:tcPr>
          <w:p w14:paraId="0B779F6B" w14:textId="6BD793E5" w:rsidR="0031291A" w:rsidRPr="009F5ABB" w:rsidRDefault="002B7FD5" w:rsidP="0031291A">
            <w:pPr>
              <w:spacing w:line="240" w:lineRule="auto"/>
              <w:jc w:val="both"/>
              <w:rPr>
                <w:rFonts w:ascii="Arial" w:hAnsi="Arial" w:cs="Arial"/>
                <w:sz w:val="18"/>
                <w:szCs w:val="18"/>
              </w:rPr>
            </w:pPr>
            <w:r>
              <w:rPr>
                <w:rFonts w:ascii="Arial" w:hAnsi="Arial" w:cs="Arial"/>
                <w:sz w:val="18"/>
                <w:szCs w:val="18"/>
              </w:rPr>
              <w:t>yes</w:t>
            </w:r>
          </w:p>
        </w:tc>
        <w:tc>
          <w:tcPr>
            <w:tcW w:w="1890" w:type="dxa"/>
            <w:gridSpan w:val="2"/>
            <w:tcBorders>
              <w:bottom w:val="single" w:sz="4" w:space="0" w:color="000000"/>
            </w:tcBorders>
          </w:tcPr>
          <w:p w14:paraId="072B81AC" w14:textId="14BAED9E" w:rsidR="0031291A" w:rsidRPr="009F5ABB" w:rsidRDefault="00983F30" w:rsidP="0031291A">
            <w:pPr>
              <w:spacing w:line="240" w:lineRule="auto"/>
              <w:jc w:val="left"/>
              <w:rPr>
                <w:rFonts w:ascii="Arial" w:hAnsi="Arial" w:cs="Arial"/>
                <w:sz w:val="18"/>
                <w:szCs w:val="18"/>
              </w:rPr>
            </w:pPr>
            <w:r w:rsidRPr="005865B3">
              <w:rPr>
                <w:rFonts w:ascii="Arial" w:hAnsi="Arial" w:cs="Arial"/>
                <w:sz w:val="18"/>
                <w:szCs w:val="18"/>
              </w:rPr>
              <w:t>Sandra Lee Wise</w:t>
            </w:r>
          </w:p>
        </w:tc>
        <w:tc>
          <w:tcPr>
            <w:tcW w:w="535" w:type="dxa"/>
            <w:tcBorders>
              <w:bottom w:val="single" w:sz="4" w:space="0" w:color="000000"/>
            </w:tcBorders>
          </w:tcPr>
          <w:p w14:paraId="2B1A66FF" w14:textId="26C589B5" w:rsidR="0031291A" w:rsidRPr="009F5ABB" w:rsidRDefault="002B7FD5" w:rsidP="0031291A">
            <w:pPr>
              <w:spacing w:line="240" w:lineRule="auto"/>
              <w:jc w:val="both"/>
              <w:rPr>
                <w:rFonts w:ascii="Arial" w:hAnsi="Arial" w:cs="Arial"/>
                <w:sz w:val="18"/>
                <w:szCs w:val="18"/>
              </w:rPr>
            </w:pPr>
            <w:r>
              <w:rPr>
                <w:rFonts w:ascii="Arial" w:hAnsi="Arial" w:cs="Arial"/>
                <w:sz w:val="18"/>
                <w:szCs w:val="18"/>
              </w:rPr>
              <w:t>yes</w:t>
            </w:r>
          </w:p>
        </w:tc>
      </w:tr>
      <w:tr w:rsidR="00D75D01" w:rsidRPr="007530A8" w14:paraId="39220D86" w14:textId="77777777" w:rsidTr="005177BF">
        <w:trPr>
          <w:trHeight w:val="36"/>
        </w:trPr>
        <w:tc>
          <w:tcPr>
            <w:tcW w:w="1862" w:type="dxa"/>
            <w:tcBorders>
              <w:bottom w:val="single" w:sz="4" w:space="0" w:color="000000"/>
            </w:tcBorders>
          </w:tcPr>
          <w:p w14:paraId="20525E7D" w14:textId="4FB509DC" w:rsidR="00D75D01" w:rsidRDefault="00D75D01" w:rsidP="00D75D01">
            <w:pPr>
              <w:spacing w:line="240" w:lineRule="auto"/>
              <w:jc w:val="both"/>
              <w:rPr>
                <w:rFonts w:ascii="Arial" w:hAnsi="Arial" w:cs="Arial"/>
                <w:sz w:val="18"/>
                <w:szCs w:val="18"/>
              </w:rPr>
            </w:pPr>
            <w:r>
              <w:rPr>
                <w:rFonts w:ascii="Arial" w:hAnsi="Arial" w:cs="Arial"/>
                <w:sz w:val="18"/>
                <w:szCs w:val="18"/>
              </w:rPr>
              <w:t>Safiya McCarter</w:t>
            </w:r>
          </w:p>
        </w:tc>
        <w:tc>
          <w:tcPr>
            <w:tcW w:w="563" w:type="dxa"/>
            <w:gridSpan w:val="2"/>
            <w:tcBorders>
              <w:bottom w:val="single" w:sz="4" w:space="0" w:color="000000"/>
            </w:tcBorders>
          </w:tcPr>
          <w:p w14:paraId="12FF95F0" w14:textId="0E58549D" w:rsidR="00D75D01" w:rsidRPr="009F5ABB" w:rsidRDefault="002B7FD5" w:rsidP="00D75D01">
            <w:pPr>
              <w:spacing w:line="240" w:lineRule="auto"/>
              <w:jc w:val="both"/>
              <w:rPr>
                <w:rFonts w:ascii="Arial" w:hAnsi="Arial" w:cs="Arial"/>
                <w:sz w:val="18"/>
                <w:szCs w:val="18"/>
              </w:rPr>
            </w:pPr>
            <w:r>
              <w:rPr>
                <w:rFonts w:ascii="Arial" w:hAnsi="Arial" w:cs="Arial"/>
                <w:sz w:val="18"/>
                <w:szCs w:val="18"/>
              </w:rPr>
              <w:t>yes</w:t>
            </w:r>
          </w:p>
        </w:tc>
        <w:tc>
          <w:tcPr>
            <w:tcW w:w="1530" w:type="dxa"/>
            <w:gridSpan w:val="2"/>
            <w:tcBorders>
              <w:bottom w:val="single" w:sz="4" w:space="0" w:color="000000"/>
            </w:tcBorders>
          </w:tcPr>
          <w:p w14:paraId="7227D853" w14:textId="070139BC" w:rsidR="00D75D01" w:rsidRDefault="00D75D01" w:rsidP="00D75D01">
            <w:pPr>
              <w:spacing w:line="240" w:lineRule="auto"/>
              <w:jc w:val="both"/>
              <w:rPr>
                <w:rFonts w:ascii="Arial" w:hAnsi="Arial" w:cs="Arial"/>
                <w:sz w:val="18"/>
                <w:szCs w:val="18"/>
              </w:rPr>
            </w:pPr>
            <w:r>
              <w:rPr>
                <w:rFonts w:ascii="Arial" w:hAnsi="Arial" w:cs="Arial"/>
                <w:sz w:val="18"/>
                <w:szCs w:val="18"/>
              </w:rPr>
              <w:t>Whitney Mesyef</w:t>
            </w:r>
          </w:p>
        </w:tc>
        <w:tc>
          <w:tcPr>
            <w:tcW w:w="540" w:type="dxa"/>
            <w:tcBorders>
              <w:bottom w:val="single" w:sz="4" w:space="0" w:color="000000"/>
            </w:tcBorders>
          </w:tcPr>
          <w:p w14:paraId="7DA2D492" w14:textId="0ED56ECE" w:rsidR="00D75D01" w:rsidRPr="009F5ABB" w:rsidRDefault="008814A4" w:rsidP="00D75D01">
            <w:pPr>
              <w:spacing w:line="240" w:lineRule="auto"/>
              <w:jc w:val="both"/>
              <w:rPr>
                <w:rFonts w:ascii="Arial" w:hAnsi="Arial" w:cs="Arial"/>
                <w:sz w:val="18"/>
                <w:szCs w:val="18"/>
              </w:rPr>
            </w:pPr>
            <w:r>
              <w:rPr>
                <w:rFonts w:ascii="Arial" w:hAnsi="Arial" w:cs="Arial"/>
                <w:sz w:val="18"/>
                <w:szCs w:val="18"/>
              </w:rPr>
              <w:t>yes</w:t>
            </w:r>
          </w:p>
        </w:tc>
        <w:tc>
          <w:tcPr>
            <w:tcW w:w="1983" w:type="dxa"/>
            <w:gridSpan w:val="3"/>
            <w:tcBorders>
              <w:bottom w:val="single" w:sz="4" w:space="0" w:color="000000"/>
            </w:tcBorders>
          </w:tcPr>
          <w:p w14:paraId="6AC1DEF2" w14:textId="3E384135" w:rsidR="00D75D01" w:rsidRDefault="00D75D01" w:rsidP="00D75D01">
            <w:pPr>
              <w:spacing w:line="240" w:lineRule="auto"/>
              <w:jc w:val="both"/>
              <w:rPr>
                <w:rFonts w:ascii="Arial" w:hAnsi="Arial" w:cs="Arial"/>
                <w:sz w:val="18"/>
                <w:szCs w:val="18"/>
              </w:rPr>
            </w:pPr>
            <w:r>
              <w:rPr>
                <w:rFonts w:ascii="Arial" w:hAnsi="Arial" w:cs="Arial"/>
                <w:sz w:val="18"/>
                <w:szCs w:val="18"/>
              </w:rPr>
              <w:t>Carolina Nkouaga</w:t>
            </w:r>
          </w:p>
        </w:tc>
        <w:tc>
          <w:tcPr>
            <w:tcW w:w="447" w:type="dxa"/>
            <w:gridSpan w:val="2"/>
            <w:tcBorders>
              <w:bottom w:val="single" w:sz="4" w:space="0" w:color="000000"/>
            </w:tcBorders>
          </w:tcPr>
          <w:p w14:paraId="2A92D823" w14:textId="465A7D9F" w:rsidR="00D75D01" w:rsidRPr="009F5ABB" w:rsidRDefault="002B7FD5" w:rsidP="00D75D01">
            <w:pPr>
              <w:spacing w:line="240" w:lineRule="auto"/>
              <w:jc w:val="both"/>
              <w:rPr>
                <w:rFonts w:ascii="Arial" w:hAnsi="Arial" w:cs="Arial"/>
                <w:sz w:val="18"/>
                <w:szCs w:val="18"/>
              </w:rPr>
            </w:pPr>
            <w:r>
              <w:rPr>
                <w:rFonts w:ascii="Arial" w:hAnsi="Arial" w:cs="Arial"/>
                <w:sz w:val="18"/>
                <w:szCs w:val="18"/>
              </w:rPr>
              <w:t>yes</w:t>
            </w:r>
          </w:p>
        </w:tc>
        <w:tc>
          <w:tcPr>
            <w:tcW w:w="1890" w:type="dxa"/>
            <w:gridSpan w:val="2"/>
            <w:tcBorders>
              <w:bottom w:val="single" w:sz="4" w:space="0" w:color="000000"/>
            </w:tcBorders>
          </w:tcPr>
          <w:p w14:paraId="5E7A719B" w14:textId="2E4EBC01" w:rsidR="00D75D01" w:rsidRPr="005865B3" w:rsidRDefault="00DD2D77" w:rsidP="00D75D01">
            <w:pPr>
              <w:spacing w:line="240" w:lineRule="auto"/>
              <w:jc w:val="left"/>
              <w:rPr>
                <w:rFonts w:ascii="Arial" w:hAnsi="Arial" w:cs="Arial"/>
                <w:sz w:val="18"/>
                <w:szCs w:val="18"/>
              </w:rPr>
            </w:pPr>
            <w:r>
              <w:rPr>
                <w:rFonts w:ascii="Arial" w:hAnsi="Arial" w:cs="Arial"/>
                <w:sz w:val="18"/>
                <w:szCs w:val="18"/>
              </w:rPr>
              <w:t>Abigail Reese</w:t>
            </w:r>
          </w:p>
        </w:tc>
        <w:tc>
          <w:tcPr>
            <w:tcW w:w="535" w:type="dxa"/>
            <w:tcBorders>
              <w:bottom w:val="single" w:sz="4" w:space="0" w:color="000000"/>
            </w:tcBorders>
          </w:tcPr>
          <w:p w14:paraId="1A653EAC" w14:textId="0997D683" w:rsidR="00D75D01" w:rsidRPr="009F5ABB" w:rsidRDefault="002B7FD5" w:rsidP="00D75D01">
            <w:pPr>
              <w:spacing w:line="240" w:lineRule="auto"/>
              <w:jc w:val="both"/>
              <w:rPr>
                <w:rFonts w:ascii="Arial" w:hAnsi="Arial" w:cs="Arial"/>
                <w:sz w:val="18"/>
                <w:szCs w:val="18"/>
              </w:rPr>
            </w:pPr>
            <w:r>
              <w:rPr>
                <w:rFonts w:ascii="Arial" w:hAnsi="Arial" w:cs="Arial"/>
                <w:sz w:val="18"/>
                <w:szCs w:val="18"/>
              </w:rPr>
              <w:t>yes</w:t>
            </w:r>
          </w:p>
        </w:tc>
      </w:tr>
      <w:tr w:rsidR="00D75D01" w:rsidRPr="007530A8" w14:paraId="42225F5C" w14:textId="77777777" w:rsidTr="005177BF">
        <w:trPr>
          <w:trHeight w:val="36"/>
        </w:trPr>
        <w:tc>
          <w:tcPr>
            <w:tcW w:w="1862" w:type="dxa"/>
            <w:tcBorders>
              <w:bottom w:val="single" w:sz="4" w:space="0" w:color="000000"/>
            </w:tcBorders>
          </w:tcPr>
          <w:p w14:paraId="7E1CF69F" w14:textId="0B8B48B8" w:rsidR="00D75D01" w:rsidRPr="009F5ABB" w:rsidRDefault="00DD2D77" w:rsidP="00D75D01">
            <w:pPr>
              <w:spacing w:line="240" w:lineRule="auto"/>
              <w:jc w:val="both"/>
              <w:rPr>
                <w:rFonts w:ascii="Arial" w:hAnsi="Arial" w:cs="Arial"/>
                <w:sz w:val="18"/>
                <w:szCs w:val="18"/>
              </w:rPr>
            </w:pPr>
            <w:r>
              <w:rPr>
                <w:rFonts w:ascii="Arial" w:hAnsi="Arial" w:cs="Arial"/>
                <w:sz w:val="18"/>
                <w:szCs w:val="18"/>
              </w:rPr>
              <w:t>Kristi Ridd-Young</w:t>
            </w:r>
          </w:p>
        </w:tc>
        <w:tc>
          <w:tcPr>
            <w:tcW w:w="563" w:type="dxa"/>
            <w:gridSpan w:val="2"/>
            <w:tcBorders>
              <w:bottom w:val="single" w:sz="4" w:space="0" w:color="000000"/>
            </w:tcBorders>
          </w:tcPr>
          <w:p w14:paraId="382E29CC" w14:textId="51534165" w:rsidR="00D75D01" w:rsidRPr="009F5ABB" w:rsidRDefault="002B7FD5" w:rsidP="00D75D01">
            <w:pPr>
              <w:spacing w:line="240" w:lineRule="auto"/>
              <w:jc w:val="both"/>
              <w:rPr>
                <w:rFonts w:ascii="Arial" w:hAnsi="Arial" w:cs="Arial"/>
                <w:sz w:val="18"/>
                <w:szCs w:val="18"/>
              </w:rPr>
            </w:pPr>
            <w:r>
              <w:rPr>
                <w:rFonts w:ascii="Arial" w:hAnsi="Arial" w:cs="Arial"/>
                <w:sz w:val="18"/>
                <w:szCs w:val="18"/>
              </w:rPr>
              <w:t>yes</w:t>
            </w:r>
          </w:p>
        </w:tc>
        <w:tc>
          <w:tcPr>
            <w:tcW w:w="1530" w:type="dxa"/>
            <w:gridSpan w:val="2"/>
            <w:tcBorders>
              <w:bottom w:val="single" w:sz="4" w:space="0" w:color="000000"/>
            </w:tcBorders>
          </w:tcPr>
          <w:p w14:paraId="5E0650A6" w14:textId="0633C7F9" w:rsidR="00D75D01" w:rsidRPr="009F5ABB" w:rsidRDefault="00D75D01" w:rsidP="00D75D01">
            <w:pPr>
              <w:spacing w:line="240" w:lineRule="auto"/>
              <w:jc w:val="both"/>
              <w:rPr>
                <w:rFonts w:ascii="Arial" w:hAnsi="Arial" w:cs="Arial"/>
                <w:sz w:val="18"/>
                <w:szCs w:val="18"/>
              </w:rPr>
            </w:pPr>
          </w:p>
        </w:tc>
        <w:tc>
          <w:tcPr>
            <w:tcW w:w="540" w:type="dxa"/>
            <w:tcBorders>
              <w:bottom w:val="single" w:sz="4" w:space="0" w:color="000000"/>
            </w:tcBorders>
          </w:tcPr>
          <w:p w14:paraId="3350CC78" w14:textId="77777777" w:rsidR="00D75D01" w:rsidRPr="009F5ABB" w:rsidRDefault="00D75D01" w:rsidP="00D75D01">
            <w:pPr>
              <w:spacing w:line="240" w:lineRule="auto"/>
              <w:jc w:val="both"/>
              <w:rPr>
                <w:rFonts w:ascii="Arial" w:hAnsi="Arial" w:cs="Arial"/>
                <w:sz w:val="18"/>
                <w:szCs w:val="18"/>
              </w:rPr>
            </w:pPr>
          </w:p>
        </w:tc>
        <w:tc>
          <w:tcPr>
            <w:tcW w:w="1983" w:type="dxa"/>
            <w:gridSpan w:val="3"/>
            <w:tcBorders>
              <w:bottom w:val="single" w:sz="4" w:space="0" w:color="000000"/>
            </w:tcBorders>
          </w:tcPr>
          <w:p w14:paraId="3DC0DB1B" w14:textId="5500A636" w:rsidR="00D75D01" w:rsidRPr="009F5ABB" w:rsidRDefault="00D75D01" w:rsidP="00D75D01">
            <w:pPr>
              <w:spacing w:line="240" w:lineRule="auto"/>
              <w:jc w:val="left"/>
              <w:rPr>
                <w:rFonts w:ascii="Arial" w:hAnsi="Arial" w:cs="Arial"/>
                <w:sz w:val="18"/>
                <w:szCs w:val="18"/>
              </w:rPr>
            </w:pPr>
          </w:p>
        </w:tc>
        <w:tc>
          <w:tcPr>
            <w:tcW w:w="447" w:type="dxa"/>
            <w:gridSpan w:val="2"/>
            <w:tcBorders>
              <w:bottom w:val="single" w:sz="4" w:space="0" w:color="000000"/>
            </w:tcBorders>
          </w:tcPr>
          <w:p w14:paraId="2AA26789" w14:textId="77777777" w:rsidR="00D75D01" w:rsidRPr="009F5ABB" w:rsidRDefault="00D75D01" w:rsidP="00D75D01">
            <w:pPr>
              <w:spacing w:line="240" w:lineRule="auto"/>
              <w:jc w:val="both"/>
              <w:rPr>
                <w:rFonts w:ascii="Arial" w:hAnsi="Arial" w:cs="Arial"/>
                <w:sz w:val="18"/>
                <w:szCs w:val="18"/>
              </w:rPr>
            </w:pPr>
          </w:p>
        </w:tc>
        <w:tc>
          <w:tcPr>
            <w:tcW w:w="1890" w:type="dxa"/>
            <w:gridSpan w:val="2"/>
            <w:tcBorders>
              <w:bottom w:val="single" w:sz="4" w:space="0" w:color="000000"/>
            </w:tcBorders>
          </w:tcPr>
          <w:p w14:paraId="336ACC9C" w14:textId="2DAEE0B4" w:rsidR="00D75D01" w:rsidRPr="009F5ABB" w:rsidRDefault="00D75D01" w:rsidP="00D75D01">
            <w:pPr>
              <w:spacing w:line="240" w:lineRule="auto"/>
              <w:jc w:val="both"/>
              <w:rPr>
                <w:rFonts w:ascii="Arial" w:hAnsi="Arial" w:cs="Arial"/>
                <w:sz w:val="18"/>
                <w:szCs w:val="18"/>
              </w:rPr>
            </w:pPr>
          </w:p>
        </w:tc>
        <w:tc>
          <w:tcPr>
            <w:tcW w:w="535" w:type="dxa"/>
            <w:tcBorders>
              <w:bottom w:val="single" w:sz="4" w:space="0" w:color="000000"/>
            </w:tcBorders>
          </w:tcPr>
          <w:p w14:paraId="23384E59" w14:textId="77777777" w:rsidR="00D75D01" w:rsidRPr="009F5ABB" w:rsidRDefault="00D75D01" w:rsidP="00D75D01">
            <w:pPr>
              <w:spacing w:line="240" w:lineRule="auto"/>
              <w:jc w:val="both"/>
              <w:rPr>
                <w:rFonts w:ascii="Arial" w:hAnsi="Arial" w:cs="Arial"/>
                <w:sz w:val="18"/>
                <w:szCs w:val="18"/>
              </w:rPr>
            </w:pPr>
          </w:p>
        </w:tc>
      </w:tr>
      <w:tr w:rsidR="00D75D01" w:rsidRPr="007530A8" w14:paraId="14581E0F" w14:textId="77777777" w:rsidTr="00576DEB">
        <w:trPr>
          <w:trHeight w:val="36"/>
        </w:trPr>
        <w:tc>
          <w:tcPr>
            <w:tcW w:w="9350" w:type="dxa"/>
            <w:gridSpan w:val="14"/>
            <w:tcBorders>
              <w:bottom w:val="single" w:sz="4" w:space="0" w:color="000000"/>
            </w:tcBorders>
          </w:tcPr>
          <w:p w14:paraId="3BB11AA6" w14:textId="77777777" w:rsidR="00D75D01" w:rsidRPr="009F5ABB" w:rsidRDefault="00D75D01" w:rsidP="00D75D01">
            <w:pPr>
              <w:spacing w:line="240" w:lineRule="auto"/>
              <w:jc w:val="both"/>
              <w:rPr>
                <w:rFonts w:ascii="Arial" w:hAnsi="Arial" w:cs="Arial"/>
                <w:b/>
                <w:sz w:val="18"/>
                <w:szCs w:val="18"/>
              </w:rPr>
            </w:pPr>
            <w:r w:rsidRPr="009F5ABB">
              <w:rPr>
                <w:rFonts w:ascii="Arial" w:hAnsi="Arial" w:cs="Arial"/>
                <w:b/>
                <w:sz w:val="18"/>
                <w:szCs w:val="18"/>
              </w:rPr>
              <w:t>Administrative Staff</w:t>
            </w:r>
          </w:p>
        </w:tc>
      </w:tr>
      <w:tr w:rsidR="00D75D01" w:rsidRPr="007530A8" w14:paraId="604EB15D" w14:textId="77777777" w:rsidTr="005177BF">
        <w:trPr>
          <w:trHeight w:val="36"/>
        </w:trPr>
        <w:tc>
          <w:tcPr>
            <w:tcW w:w="1862" w:type="dxa"/>
            <w:tcBorders>
              <w:bottom w:val="single" w:sz="4" w:space="0" w:color="000000"/>
            </w:tcBorders>
          </w:tcPr>
          <w:p w14:paraId="1385F16E" w14:textId="77777777" w:rsidR="00D75D01" w:rsidRPr="009F5ABB" w:rsidRDefault="00D75D01" w:rsidP="00D75D01">
            <w:pPr>
              <w:spacing w:line="240" w:lineRule="auto"/>
              <w:jc w:val="both"/>
              <w:rPr>
                <w:rFonts w:ascii="Arial" w:hAnsi="Arial" w:cs="Arial"/>
                <w:sz w:val="18"/>
                <w:szCs w:val="18"/>
              </w:rPr>
            </w:pPr>
            <w:r>
              <w:rPr>
                <w:rFonts w:ascii="Arial" w:hAnsi="Arial" w:cs="Arial"/>
                <w:sz w:val="18"/>
                <w:szCs w:val="18"/>
              </w:rPr>
              <w:t>Rachael Bommarito</w:t>
            </w:r>
          </w:p>
        </w:tc>
        <w:tc>
          <w:tcPr>
            <w:tcW w:w="563" w:type="dxa"/>
            <w:gridSpan w:val="2"/>
            <w:tcBorders>
              <w:bottom w:val="single" w:sz="4" w:space="0" w:color="000000"/>
            </w:tcBorders>
          </w:tcPr>
          <w:p w14:paraId="148BC37C" w14:textId="775E9F12" w:rsidR="00D75D01" w:rsidRPr="009F5ABB" w:rsidRDefault="002B7FD5" w:rsidP="00D75D01">
            <w:pPr>
              <w:spacing w:line="240" w:lineRule="auto"/>
              <w:jc w:val="both"/>
              <w:rPr>
                <w:rFonts w:ascii="Arial" w:hAnsi="Arial" w:cs="Arial"/>
                <w:sz w:val="18"/>
                <w:szCs w:val="18"/>
              </w:rPr>
            </w:pPr>
            <w:r>
              <w:rPr>
                <w:rFonts w:ascii="Arial" w:hAnsi="Arial" w:cs="Arial"/>
                <w:sz w:val="18"/>
                <w:szCs w:val="18"/>
              </w:rPr>
              <w:t>yes</w:t>
            </w:r>
          </w:p>
        </w:tc>
        <w:tc>
          <w:tcPr>
            <w:tcW w:w="1530" w:type="dxa"/>
            <w:gridSpan w:val="2"/>
            <w:tcBorders>
              <w:bottom w:val="single" w:sz="4" w:space="0" w:color="000000"/>
            </w:tcBorders>
          </w:tcPr>
          <w:p w14:paraId="50D71A34" w14:textId="77777777" w:rsidR="00D75D01" w:rsidRPr="009F5ABB" w:rsidRDefault="00D75D01" w:rsidP="00D75D01">
            <w:pPr>
              <w:spacing w:line="240" w:lineRule="auto"/>
              <w:jc w:val="both"/>
              <w:rPr>
                <w:rFonts w:ascii="Arial" w:hAnsi="Arial" w:cs="Arial"/>
                <w:sz w:val="18"/>
                <w:szCs w:val="18"/>
              </w:rPr>
            </w:pPr>
            <w:r>
              <w:rPr>
                <w:rFonts w:ascii="Arial" w:hAnsi="Arial" w:cs="Arial"/>
                <w:sz w:val="18"/>
                <w:szCs w:val="18"/>
              </w:rPr>
              <w:t>Amari Fauna</w:t>
            </w:r>
          </w:p>
        </w:tc>
        <w:tc>
          <w:tcPr>
            <w:tcW w:w="540" w:type="dxa"/>
            <w:tcBorders>
              <w:bottom w:val="single" w:sz="4" w:space="0" w:color="000000"/>
            </w:tcBorders>
          </w:tcPr>
          <w:p w14:paraId="67151288" w14:textId="059D544D" w:rsidR="00D75D01" w:rsidRPr="009F5ABB" w:rsidRDefault="00D75D01" w:rsidP="00D75D01">
            <w:pPr>
              <w:spacing w:line="240" w:lineRule="auto"/>
              <w:jc w:val="both"/>
              <w:rPr>
                <w:rFonts w:ascii="Arial" w:hAnsi="Arial" w:cs="Arial"/>
                <w:sz w:val="18"/>
                <w:szCs w:val="18"/>
              </w:rPr>
            </w:pPr>
            <w:r>
              <w:rPr>
                <w:rFonts w:ascii="Arial" w:hAnsi="Arial" w:cs="Arial"/>
                <w:sz w:val="18"/>
                <w:szCs w:val="18"/>
              </w:rPr>
              <w:t>Yes</w:t>
            </w:r>
          </w:p>
        </w:tc>
        <w:tc>
          <w:tcPr>
            <w:tcW w:w="1983" w:type="dxa"/>
            <w:gridSpan w:val="3"/>
            <w:tcBorders>
              <w:bottom w:val="single" w:sz="4" w:space="0" w:color="000000"/>
            </w:tcBorders>
          </w:tcPr>
          <w:p w14:paraId="2E74DCD9" w14:textId="77777777" w:rsidR="00D75D01" w:rsidRPr="009F5ABB" w:rsidRDefault="00D75D01" w:rsidP="00D75D01">
            <w:pPr>
              <w:spacing w:line="240" w:lineRule="auto"/>
              <w:jc w:val="both"/>
              <w:rPr>
                <w:rFonts w:ascii="Arial" w:hAnsi="Arial" w:cs="Arial"/>
                <w:sz w:val="18"/>
                <w:szCs w:val="18"/>
              </w:rPr>
            </w:pPr>
            <w:r>
              <w:rPr>
                <w:rFonts w:ascii="Arial" w:hAnsi="Arial" w:cs="Arial"/>
                <w:sz w:val="18"/>
                <w:szCs w:val="18"/>
              </w:rPr>
              <w:t>Trixi Packmohr</w:t>
            </w:r>
          </w:p>
        </w:tc>
        <w:tc>
          <w:tcPr>
            <w:tcW w:w="447" w:type="dxa"/>
            <w:gridSpan w:val="2"/>
            <w:tcBorders>
              <w:bottom w:val="single" w:sz="4" w:space="0" w:color="000000"/>
            </w:tcBorders>
          </w:tcPr>
          <w:p w14:paraId="54494AD2" w14:textId="3B8B582B" w:rsidR="00D75D01" w:rsidRPr="009F5ABB" w:rsidRDefault="002B7FD5" w:rsidP="00D75D01">
            <w:pPr>
              <w:spacing w:line="240" w:lineRule="auto"/>
              <w:jc w:val="both"/>
              <w:rPr>
                <w:rFonts w:ascii="Arial" w:hAnsi="Arial" w:cs="Arial"/>
                <w:sz w:val="18"/>
                <w:szCs w:val="18"/>
              </w:rPr>
            </w:pPr>
            <w:r>
              <w:rPr>
                <w:rFonts w:ascii="Arial" w:hAnsi="Arial" w:cs="Arial"/>
                <w:sz w:val="18"/>
                <w:szCs w:val="18"/>
              </w:rPr>
              <w:t>yes</w:t>
            </w:r>
          </w:p>
        </w:tc>
        <w:tc>
          <w:tcPr>
            <w:tcW w:w="1890" w:type="dxa"/>
            <w:gridSpan w:val="2"/>
            <w:tcBorders>
              <w:bottom w:val="single" w:sz="4" w:space="0" w:color="000000"/>
            </w:tcBorders>
          </w:tcPr>
          <w:p w14:paraId="1AC839E6" w14:textId="16D26C0B" w:rsidR="00D75D01" w:rsidRPr="009F5ABB" w:rsidRDefault="00D75D01" w:rsidP="005177BF">
            <w:pPr>
              <w:spacing w:line="240" w:lineRule="auto"/>
              <w:jc w:val="left"/>
              <w:rPr>
                <w:rFonts w:ascii="Arial" w:hAnsi="Arial" w:cs="Arial"/>
                <w:sz w:val="18"/>
                <w:szCs w:val="18"/>
              </w:rPr>
            </w:pPr>
            <w:r>
              <w:rPr>
                <w:rFonts w:ascii="Arial" w:hAnsi="Arial" w:cs="Arial"/>
                <w:sz w:val="18"/>
                <w:szCs w:val="18"/>
              </w:rPr>
              <w:t>Marissa Delgado Ohoyo</w:t>
            </w:r>
          </w:p>
        </w:tc>
        <w:tc>
          <w:tcPr>
            <w:tcW w:w="535" w:type="dxa"/>
            <w:tcBorders>
              <w:bottom w:val="single" w:sz="4" w:space="0" w:color="000000"/>
            </w:tcBorders>
          </w:tcPr>
          <w:p w14:paraId="0E61FDB5" w14:textId="6E9929AB" w:rsidR="00D75D01" w:rsidRPr="009F5ABB" w:rsidRDefault="002B7FD5" w:rsidP="00D75D01">
            <w:pPr>
              <w:spacing w:line="240" w:lineRule="auto"/>
              <w:jc w:val="both"/>
              <w:rPr>
                <w:rFonts w:ascii="Arial" w:hAnsi="Arial" w:cs="Arial"/>
                <w:sz w:val="18"/>
                <w:szCs w:val="18"/>
              </w:rPr>
            </w:pPr>
            <w:r>
              <w:rPr>
                <w:rFonts w:ascii="Arial" w:hAnsi="Arial" w:cs="Arial"/>
                <w:sz w:val="18"/>
                <w:szCs w:val="18"/>
              </w:rPr>
              <w:t>yes</w:t>
            </w:r>
          </w:p>
        </w:tc>
      </w:tr>
      <w:tr w:rsidR="00D75D01" w:rsidRPr="007530A8" w14:paraId="1702727C" w14:textId="77777777" w:rsidTr="005177BF">
        <w:trPr>
          <w:trHeight w:val="36"/>
        </w:trPr>
        <w:tc>
          <w:tcPr>
            <w:tcW w:w="1862" w:type="dxa"/>
            <w:tcBorders>
              <w:bottom w:val="single" w:sz="4" w:space="0" w:color="000000"/>
            </w:tcBorders>
          </w:tcPr>
          <w:p w14:paraId="5C3DD2CB" w14:textId="51389127" w:rsidR="00D75D01" w:rsidRDefault="00D75D01" w:rsidP="00D75D01">
            <w:pPr>
              <w:spacing w:line="240" w:lineRule="auto"/>
              <w:jc w:val="both"/>
              <w:rPr>
                <w:rFonts w:ascii="Arial" w:hAnsi="Arial" w:cs="Arial"/>
                <w:sz w:val="18"/>
                <w:szCs w:val="18"/>
              </w:rPr>
            </w:pPr>
            <w:r>
              <w:rPr>
                <w:rFonts w:ascii="Arial" w:hAnsi="Arial" w:cs="Arial"/>
                <w:sz w:val="18"/>
                <w:szCs w:val="18"/>
              </w:rPr>
              <w:t>Jessica Baynes</w:t>
            </w:r>
          </w:p>
        </w:tc>
        <w:tc>
          <w:tcPr>
            <w:tcW w:w="563" w:type="dxa"/>
            <w:gridSpan w:val="2"/>
            <w:tcBorders>
              <w:bottom w:val="single" w:sz="4" w:space="0" w:color="000000"/>
            </w:tcBorders>
          </w:tcPr>
          <w:p w14:paraId="4ACC9F78" w14:textId="3D8E7F62" w:rsidR="00D75D01" w:rsidRPr="009F5ABB" w:rsidRDefault="002B7FD5" w:rsidP="00D75D01">
            <w:pPr>
              <w:spacing w:line="240" w:lineRule="auto"/>
              <w:jc w:val="both"/>
              <w:rPr>
                <w:rFonts w:ascii="Arial" w:hAnsi="Arial" w:cs="Arial"/>
                <w:sz w:val="18"/>
                <w:szCs w:val="18"/>
              </w:rPr>
            </w:pPr>
            <w:r>
              <w:rPr>
                <w:rFonts w:ascii="Arial" w:hAnsi="Arial" w:cs="Arial"/>
                <w:sz w:val="18"/>
                <w:szCs w:val="18"/>
              </w:rPr>
              <w:t>no</w:t>
            </w:r>
          </w:p>
        </w:tc>
        <w:tc>
          <w:tcPr>
            <w:tcW w:w="1530" w:type="dxa"/>
            <w:gridSpan w:val="2"/>
            <w:tcBorders>
              <w:bottom w:val="single" w:sz="4" w:space="0" w:color="000000"/>
            </w:tcBorders>
          </w:tcPr>
          <w:p w14:paraId="270EA3C0" w14:textId="7F7F6F56" w:rsidR="00D75D01" w:rsidRDefault="00D75D01" w:rsidP="00D75D01">
            <w:pPr>
              <w:spacing w:line="240" w:lineRule="auto"/>
              <w:jc w:val="both"/>
              <w:rPr>
                <w:rFonts w:ascii="Arial" w:hAnsi="Arial" w:cs="Arial"/>
                <w:sz w:val="18"/>
                <w:szCs w:val="18"/>
              </w:rPr>
            </w:pPr>
            <w:r>
              <w:rPr>
                <w:rFonts w:ascii="Arial" w:hAnsi="Arial" w:cs="Arial"/>
                <w:sz w:val="18"/>
                <w:szCs w:val="18"/>
              </w:rPr>
              <w:t>Rachel Ornstein</w:t>
            </w:r>
          </w:p>
        </w:tc>
        <w:tc>
          <w:tcPr>
            <w:tcW w:w="540" w:type="dxa"/>
            <w:tcBorders>
              <w:bottom w:val="single" w:sz="4" w:space="0" w:color="000000"/>
            </w:tcBorders>
          </w:tcPr>
          <w:p w14:paraId="77ACB877" w14:textId="0700B763" w:rsidR="00D75D01" w:rsidRDefault="002B7FD5" w:rsidP="00D75D01">
            <w:pPr>
              <w:spacing w:line="240" w:lineRule="auto"/>
              <w:jc w:val="both"/>
              <w:rPr>
                <w:rFonts w:ascii="Arial" w:hAnsi="Arial" w:cs="Arial"/>
                <w:sz w:val="18"/>
                <w:szCs w:val="18"/>
              </w:rPr>
            </w:pPr>
            <w:r>
              <w:rPr>
                <w:rFonts w:ascii="Arial" w:hAnsi="Arial" w:cs="Arial"/>
                <w:sz w:val="18"/>
                <w:szCs w:val="18"/>
              </w:rPr>
              <w:t>yes</w:t>
            </w:r>
          </w:p>
        </w:tc>
        <w:tc>
          <w:tcPr>
            <w:tcW w:w="1983" w:type="dxa"/>
            <w:gridSpan w:val="3"/>
            <w:tcBorders>
              <w:bottom w:val="single" w:sz="4" w:space="0" w:color="000000"/>
            </w:tcBorders>
          </w:tcPr>
          <w:p w14:paraId="382DA484" w14:textId="77777777" w:rsidR="00D75D01" w:rsidRDefault="00D75D01" w:rsidP="00D75D01">
            <w:pPr>
              <w:spacing w:line="240" w:lineRule="auto"/>
              <w:jc w:val="both"/>
              <w:rPr>
                <w:rFonts w:ascii="Arial" w:hAnsi="Arial" w:cs="Arial"/>
                <w:sz w:val="18"/>
                <w:szCs w:val="18"/>
              </w:rPr>
            </w:pPr>
          </w:p>
        </w:tc>
        <w:tc>
          <w:tcPr>
            <w:tcW w:w="447" w:type="dxa"/>
            <w:gridSpan w:val="2"/>
            <w:tcBorders>
              <w:bottom w:val="single" w:sz="4" w:space="0" w:color="000000"/>
            </w:tcBorders>
          </w:tcPr>
          <w:p w14:paraId="4A0D3C63" w14:textId="77777777" w:rsidR="00D75D01" w:rsidRPr="009F5ABB" w:rsidRDefault="00D75D01" w:rsidP="00D75D01">
            <w:pPr>
              <w:spacing w:line="240" w:lineRule="auto"/>
              <w:jc w:val="both"/>
              <w:rPr>
                <w:rFonts w:ascii="Arial" w:hAnsi="Arial" w:cs="Arial"/>
                <w:sz w:val="18"/>
                <w:szCs w:val="18"/>
              </w:rPr>
            </w:pPr>
          </w:p>
        </w:tc>
        <w:tc>
          <w:tcPr>
            <w:tcW w:w="1890" w:type="dxa"/>
            <w:gridSpan w:val="2"/>
            <w:tcBorders>
              <w:bottom w:val="single" w:sz="4" w:space="0" w:color="000000"/>
            </w:tcBorders>
          </w:tcPr>
          <w:p w14:paraId="78D27309" w14:textId="77777777" w:rsidR="00D75D01" w:rsidRDefault="00D75D01" w:rsidP="00D75D01">
            <w:pPr>
              <w:spacing w:line="240" w:lineRule="auto"/>
              <w:jc w:val="both"/>
              <w:rPr>
                <w:rFonts w:ascii="Arial" w:hAnsi="Arial" w:cs="Arial"/>
                <w:sz w:val="18"/>
                <w:szCs w:val="18"/>
              </w:rPr>
            </w:pPr>
          </w:p>
        </w:tc>
        <w:tc>
          <w:tcPr>
            <w:tcW w:w="535" w:type="dxa"/>
            <w:tcBorders>
              <w:bottom w:val="single" w:sz="4" w:space="0" w:color="000000"/>
            </w:tcBorders>
          </w:tcPr>
          <w:p w14:paraId="3C940EA4" w14:textId="77777777" w:rsidR="00D75D01" w:rsidRPr="009F5ABB" w:rsidRDefault="00D75D01" w:rsidP="00D75D01">
            <w:pPr>
              <w:spacing w:line="240" w:lineRule="auto"/>
              <w:jc w:val="both"/>
              <w:rPr>
                <w:rFonts w:ascii="Arial" w:hAnsi="Arial" w:cs="Arial"/>
                <w:sz w:val="18"/>
                <w:szCs w:val="18"/>
              </w:rPr>
            </w:pPr>
          </w:p>
        </w:tc>
      </w:tr>
      <w:tr w:rsidR="00D75D01" w:rsidRPr="007530A8" w14:paraId="35C0EC0E" w14:textId="77777777" w:rsidTr="00576DEB">
        <w:trPr>
          <w:trHeight w:val="36"/>
        </w:trPr>
        <w:tc>
          <w:tcPr>
            <w:tcW w:w="9350" w:type="dxa"/>
            <w:gridSpan w:val="14"/>
            <w:tcBorders>
              <w:bottom w:val="single" w:sz="4" w:space="0" w:color="000000"/>
            </w:tcBorders>
          </w:tcPr>
          <w:p w14:paraId="45F727DC" w14:textId="376CCADF" w:rsidR="00D75D01" w:rsidRPr="009F5ABB" w:rsidRDefault="00D75D01" w:rsidP="00D75D01">
            <w:pPr>
              <w:spacing w:line="240" w:lineRule="auto"/>
              <w:jc w:val="both"/>
              <w:rPr>
                <w:rFonts w:ascii="Arial" w:hAnsi="Arial" w:cs="Arial"/>
                <w:b/>
              </w:rPr>
            </w:pPr>
            <w:r w:rsidRPr="009F5ABB">
              <w:rPr>
                <w:rFonts w:ascii="Arial" w:hAnsi="Arial" w:cs="Arial"/>
                <w:b/>
                <w:sz w:val="18"/>
                <w:szCs w:val="18"/>
              </w:rPr>
              <w:t>Guests:</w:t>
            </w:r>
            <w:r w:rsidRPr="005865B3">
              <w:rPr>
                <w:rFonts w:ascii="Arial" w:hAnsi="Arial" w:cs="Arial"/>
                <w:sz w:val="18"/>
                <w:szCs w:val="18"/>
              </w:rPr>
              <w:t xml:space="preserve"> </w:t>
            </w:r>
            <w:r w:rsidR="007E2083">
              <w:rPr>
                <w:rFonts w:ascii="Arial" w:hAnsi="Arial" w:cs="Arial"/>
                <w:sz w:val="18"/>
                <w:szCs w:val="18"/>
              </w:rPr>
              <w:t>none</w:t>
            </w:r>
          </w:p>
        </w:tc>
      </w:tr>
      <w:tr w:rsidR="00D75D01" w:rsidRPr="007530A8" w14:paraId="41A9A631" w14:textId="77777777" w:rsidTr="002B7FD5">
        <w:tc>
          <w:tcPr>
            <w:tcW w:w="2425" w:type="dxa"/>
            <w:gridSpan w:val="3"/>
            <w:tcBorders>
              <w:bottom w:val="single" w:sz="4" w:space="0" w:color="000000"/>
              <w:right w:val="nil"/>
            </w:tcBorders>
          </w:tcPr>
          <w:p w14:paraId="452C935A" w14:textId="77777777" w:rsidR="00D75D01" w:rsidRPr="007530A8" w:rsidRDefault="00D75D01" w:rsidP="00D75D01">
            <w:pPr>
              <w:spacing w:line="240" w:lineRule="auto"/>
              <w:jc w:val="left"/>
              <w:rPr>
                <w:rFonts w:ascii="Arial" w:hAnsi="Arial" w:cs="Arial"/>
                <w:b/>
              </w:rPr>
            </w:pPr>
            <w:r>
              <w:rPr>
                <w:rFonts w:ascii="Arial" w:hAnsi="Arial" w:cs="Arial"/>
                <w:b/>
              </w:rPr>
              <w:t>Notes taken by:</w:t>
            </w:r>
          </w:p>
        </w:tc>
        <w:tc>
          <w:tcPr>
            <w:tcW w:w="6925" w:type="dxa"/>
            <w:gridSpan w:val="11"/>
            <w:tcBorders>
              <w:left w:val="nil"/>
              <w:bottom w:val="single" w:sz="4" w:space="0" w:color="000000"/>
            </w:tcBorders>
          </w:tcPr>
          <w:p w14:paraId="5A1DBB5C" w14:textId="5CF841CC" w:rsidR="00D75D01" w:rsidRPr="007E2083" w:rsidRDefault="007E2083" w:rsidP="00D75D01">
            <w:pPr>
              <w:spacing w:line="240" w:lineRule="auto"/>
              <w:jc w:val="both"/>
              <w:rPr>
                <w:rFonts w:ascii="Arial" w:hAnsi="Arial" w:cs="Arial"/>
                <w:sz w:val="22"/>
              </w:rPr>
            </w:pPr>
            <w:r w:rsidRPr="007E2083">
              <w:rPr>
                <w:rFonts w:ascii="Arial" w:hAnsi="Arial" w:cs="Arial"/>
                <w:sz w:val="22"/>
              </w:rPr>
              <w:t>Marissa Delgado Ohoyo and Rachael Bommarito</w:t>
            </w:r>
          </w:p>
        </w:tc>
      </w:tr>
      <w:tr w:rsidR="00D75D01" w:rsidRPr="007530A8" w14:paraId="3745C4D8" w14:textId="77777777" w:rsidTr="00576DEB">
        <w:trPr>
          <w:trHeight w:val="107"/>
        </w:trPr>
        <w:tc>
          <w:tcPr>
            <w:tcW w:w="9350" w:type="dxa"/>
            <w:gridSpan w:val="14"/>
            <w:tcBorders>
              <w:left w:val="nil"/>
              <w:right w:val="nil"/>
            </w:tcBorders>
          </w:tcPr>
          <w:p w14:paraId="2459839D" w14:textId="77777777" w:rsidR="00D75D01" w:rsidRDefault="00D75D01" w:rsidP="00D75D01">
            <w:pPr>
              <w:spacing w:line="240" w:lineRule="auto"/>
              <w:rPr>
                <w:rFonts w:ascii="Arial" w:hAnsi="Arial" w:cs="Arial"/>
                <w:b/>
                <w:i/>
                <w:sz w:val="28"/>
                <w:szCs w:val="28"/>
              </w:rPr>
            </w:pPr>
          </w:p>
          <w:p w14:paraId="191AE166" w14:textId="77777777" w:rsidR="00D75D01" w:rsidRPr="003615B2" w:rsidRDefault="00D75D01" w:rsidP="00D75D01">
            <w:pPr>
              <w:spacing w:line="240" w:lineRule="auto"/>
              <w:rPr>
                <w:rFonts w:ascii="Arial" w:hAnsi="Arial" w:cs="Arial"/>
                <w:b/>
                <w:i/>
                <w:sz w:val="28"/>
                <w:szCs w:val="28"/>
              </w:rPr>
            </w:pPr>
            <w:r w:rsidRPr="003615B2">
              <w:rPr>
                <w:rFonts w:ascii="Arial" w:hAnsi="Arial" w:cs="Arial"/>
                <w:b/>
                <w:i/>
                <w:sz w:val="28"/>
                <w:szCs w:val="28"/>
              </w:rPr>
              <w:t>Minutes</w:t>
            </w:r>
          </w:p>
        </w:tc>
      </w:tr>
      <w:tr w:rsidR="00D75D01" w:rsidRPr="007530A8" w14:paraId="13EA0EC9" w14:textId="77777777" w:rsidTr="0031291A">
        <w:tc>
          <w:tcPr>
            <w:tcW w:w="1948" w:type="dxa"/>
            <w:gridSpan w:val="2"/>
            <w:tcBorders>
              <w:right w:val="nil"/>
            </w:tcBorders>
          </w:tcPr>
          <w:p w14:paraId="0A9D748E" w14:textId="77777777" w:rsidR="00D75D01" w:rsidRPr="0077418F" w:rsidRDefault="00D75D01" w:rsidP="00D75D01">
            <w:pPr>
              <w:spacing w:line="240" w:lineRule="auto"/>
              <w:jc w:val="left"/>
            </w:pPr>
            <w:r w:rsidRPr="007530A8">
              <w:rPr>
                <w:rFonts w:ascii="Arial" w:hAnsi="Arial" w:cs="Arial"/>
                <w:b/>
              </w:rPr>
              <w:t>Agenda Item:</w:t>
            </w:r>
            <w:r>
              <w:rPr>
                <w:rFonts w:ascii="Arial" w:hAnsi="Arial" w:cs="Arial"/>
                <w:b/>
              </w:rPr>
              <w:t xml:space="preserve">  </w:t>
            </w:r>
          </w:p>
        </w:tc>
        <w:tc>
          <w:tcPr>
            <w:tcW w:w="3305" w:type="dxa"/>
            <w:gridSpan w:val="5"/>
            <w:tcBorders>
              <w:left w:val="nil"/>
            </w:tcBorders>
          </w:tcPr>
          <w:p w14:paraId="558D1625" w14:textId="19818CDF" w:rsidR="00D75D01" w:rsidRPr="0077418F" w:rsidRDefault="00D75D01" w:rsidP="00D75D01">
            <w:pPr>
              <w:spacing w:line="240" w:lineRule="auto"/>
              <w:jc w:val="left"/>
            </w:pPr>
            <w:r>
              <w:t>Consent Agenda</w:t>
            </w:r>
          </w:p>
        </w:tc>
        <w:tc>
          <w:tcPr>
            <w:tcW w:w="1508" w:type="dxa"/>
            <w:gridSpan w:val="3"/>
            <w:tcBorders>
              <w:right w:val="nil"/>
            </w:tcBorders>
          </w:tcPr>
          <w:p w14:paraId="209769E0" w14:textId="77777777" w:rsidR="00D75D01" w:rsidRPr="0077418F" w:rsidRDefault="00D75D01" w:rsidP="00D75D01">
            <w:pPr>
              <w:spacing w:line="240" w:lineRule="auto"/>
              <w:jc w:val="left"/>
            </w:pPr>
            <w:r w:rsidRPr="007530A8">
              <w:rPr>
                <w:rFonts w:ascii="Arial" w:hAnsi="Arial" w:cs="Arial"/>
                <w:b/>
              </w:rPr>
              <w:t>Presenter:</w:t>
            </w:r>
            <w:r>
              <w:rPr>
                <w:rFonts w:ascii="Arial" w:hAnsi="Arial" w:cs="Arial"/>
                <w:b/>
              </w:rPr>
              <w:t xml:space="preserve">  </w:t>
            </w:r>
          </w:p>
        </w:tc>
        <w:tc>
          <w:tcPr>
            <w:tcW w:w="2589" w:type="dxa"/>
            <w:gridSpan w:val="4"/>
            <w:tcBorders>
              <w:left w:val="nil"/>
            </w:tcBorders>
          </w:tcPr>
          <w:p w14:paraId="6BC58772" w14:textId="50856929" w:rsidR="00D75D01" w:rsidRPr="0077418F" w:rsidRDefault="00F769DE" w:rsidP="00D75D01">
            <w:pPr>
              <w:spacing w:line="240" w:lineRule="auto"/>
              <w:jc w:val="left"/>
            </w:pPr>
            <w:r>
              <w:t>N/A</w:t>
            </w:r>
          </w:p>
        </w:tc>
      </w:tr>
      <w:tr w:rsidR="00D75D01" w:rsidRPr="007530A8" w14:paraId="4AC92851" w14:textId="77777777" w:rsidTr="0031291A">
        <w:tc>
          <w:tcPr>
            <w:tcW w:w="1948" w:type="dxa"/>
            <w:gridSpan w:val="2"/>
            <w:tcBorders>
              <w:right w:val="nil"/>
            </w:tcBorders>
          </w:tcPr>
          <w:p w14:paraId="1545FDED" w14:textId="3CECB7E7" w:rsidR="00D75D01" w:rsidRPr="0077418F" w:rsidRDefault="00D75D01" w:rsidP="00D75D01">
            <w:pPr>
              <w:spacing w:line="240" w:lineRule="auto"/>
              <w:jc w:val="left"/>
            </w:pPr>
            <w:r>
              <w:rPr>
                <w:rFonts w:ascii="Arial" w:hAnsi="Arial" w:cs="Arial"/>
                <w:b/>
              </w:rPr>
              <w:t>Documents:</w:t>
            </w:r>
            <w:r w:rsidR="00C622E4">
              <w:rPr>
                <w:rFonts w:ascii="Arial" w:hAnsi="Arial" w:cs="Arial"/>
                <w:b/>
              </w:rPr>
              <w:t xml:space="preserve"> </w:t>
            </w:r>
          </w:p>
        </w:tc>
        <w:tc>
          <w:tcPr>
            <w:tcW w:w="7402" w:type="dxa"/>
            <w:gridSpan w:val="12"/>
            <w:tcBorders>
              <w:left w:val="nil"/>
            </w:tcBorders>
          </w:tcPr>
          <w:p w14:paraId="2FB2729A" w14:textId="77777777" w:rsidR="005177BF" w:rsidRPr="00723B3B" w:rsidRDefault="005177BF" w:rsidP="005177BF">
            <w:pPr>
              <w:widowControl w:val="0"/>
              <w:numPr>
                <w:ilvl w:val="0"/>
                <w:numId w:val="3"/>
              </w:numPr>
              <w:suppressAutoHyphens/>
              <w:autoSpaceDN w:val="0"/>
              <w:spacing w:line="100" w:lineRule="atLeast"/>
              <w:jc w:val="left"/>
              <w:textAlignment w:val="baseline"/>
              <w:rPr>
                <w:color w:val="000000"/>
                <w:kern w:val="3"/>
                <w:lang w:eastAsia="zh-CN" w:bidi="hi-IN"/>
              </w:rPr>
            </w:pPr>
            <w:r w:rsidRPr="00723B3B">
              <w:rPr>
                <w:color w:val="000000"/>
                <w:kern w:val="3"/>
                <w:lang w:eastAsia="zh-CN" w:bidi="hi-IN"/>
              </w:rPr>
              <w:t>April 2021 School Status Report</w:t>
            </w:r>
          </w:p>
          <w:p w14:paraId="09080A16" w14:textId="571498D6" w:rsidR="005177BF" w:rsidRPr="00723B3B" w:rsidRDefault="005177BF" w:rsidP="005177BF">
            <w:pPr>
              <w:widowControl w:val="0"/>
              <w:numPr>
                <w:ilvl w:val="0"/>
                <w:numId w:val="3"/>
              </w:numPr>
              <w:suppressAutoHyphens/>
              <w:autoSpaceDN w:val="0"/>
              <w:spacing w:line="100" w:lineRule="atLeast"/>
              <w:jc w:val="left"/>
              <w:textAlignment w:val="baseline"/>
              <w:rPr>
                <w:color w:val="000000"/>
                <w:kern w:val="3"/>
                <w:lang w:eastAsia="zh-CN" w:bidi="hi-IN"/>
              </w:rPr>
            </w:pPr>
            <w:r w:rsidRPr="00723B3B">
              <w:rPr>
                <w:color w:val="000000"/>
                <w:kern w:val="3"/>
                <w:lang w:eastAsia="zh-CN" w:bidi="hi-IN"/>
              </w:rPr>
              <w:t>April</w:t>
            </w:r>
            <w:r>
              <w:rPr>
                <w:color w:val="000000"/>
                <w:kern w:val="3"/>
                <w:lang w:eastAsia="zh-CN" w:bidi="hi-IN"/>
              </w:rPr>
              <w:t xml:space="preserve"> and </w:t>
            </w:r>
            <w:r w:rsidRPr="00723B3B">
              <w:rPr>
                <w:color w:val="000000"/>
                <w:kern w:val="3"/>
                <w:lang w:eastAsia="zh-CN" w:bidi="hi-IN"/>
              </w:rPr>
              <w:t>May 2021 IBR Assignments</w:t>
            </w:r>
          </w:p>
          <w:p w14:paraId="2C1D02CE" w14:textId="194A72E0" w:rsidR="005177BF" w:rsidRDefault="005177BF" w:rsidP="00C622E4">
            <w:pPr>
              <w:widowControl w:val="0"/>
              <w:numPr>
                <w:ilvl w:val="0"/>
                <w:numId w:val="3"/>
              </w:numPr>
              <w:suppressAutoHyphens/>
              <w:autoSpaceDN w:val="0"/>
              <w:spacing w:line="100" w:lineRule="atLeast"/>
              <w:jc w:val="left"/>
              <w:textAlignment w:val="baseline"/>
              <w:rPr>
                <w:color w:val="000000"/>
                <w:kern w:val="3"/>
                <w:lang w:eastAsia="zh-CN" w:bidi="hi-IN"/>
              </w:rPr>
            </w:pPr>
            <w:r w:rsidRPr="005177BF">
              <w:rPr>
                <w:color w:val="000000"/>
                <w:kern w:val="3"/>
                <w:lang w:eastAsia="zh-CN" w:bidi="hi-IN"/>
              </w:rPr>
              <w:t xml:space="preserve">Birthwise Title IV Loss of </w:t>
            </w:r>
            <w:r>
              <w:rPr>
                <w:color w:val="000000"/>
                <w:kern w:val="3"/>
                <w:lang w:eastAsia="zh-CN" w:bidi="hi-IN"/>
              </w:rPr>
              <w:t>Eligibility</w:t>
            </w:r>
          </w:p>
          <w:p w14:paraId="5825BAD7" w14:textId="01F182A5" w:rsidR="005177BF" w:rsidRDefault="005177BF" w:rsidP="00C622E4">
            <w:pPr>
              <w:widowControl w:val="0"/>
              <w:numPr>
                <w:ilvl w:val="0"/>
                <w:numId w:val="3"/>
              </w:numPr>
              <w:suppressAutoHyphens/>
              <w:autoSpaceDN w:val="0"/>
              <w:spacing w:line="100" w:lineRule="atLeast"/>
              <w:jc w:val="left"/>
              <w:textAlignment w:val="baseline"/>
              <w:rPr>
                <w:color w:val="000000"/>
                <w:kern w:val="3"/>
                <w:lang w:eastAsia="zh-CN" w:bidi="hi-IN"/>
              </w:rPr>
            </w:pPr>
            <w:r>
              <w:rPr>
                <w:color w:val="000000"/>
                <w:kern w:val="3"/>
                <w:lang w:eastAsia="zh-CN" w:bidi="hi-IN"/>
              </w:rPr>
              <w:t>Birthwise Title IV Rescind of Action</w:t>
            </w:r>
          </w:p>
          <w:p w14:paraId="3A901FA8" w14:textId="77777777" w:rsidR="005177BF" w:rsidRPr="00723B3B" w:rsidRDefault="005177BF" w:rsidP="005177BF">
            <w:pPr>
              <w:widowControl w:val="0"/>
              <w:numPr>
                <w:ilvl w:val="0"/>
                <w:numId w:val="3"/>
              </w:numPr>
              <w:suppressAutoHyphens/>
              <w:autoSpaceDN w:val="0"/>
              <w:spacing w:line="100" w:lineRule="atLeast"/>
              <w:jc w:val="left"/>
              <w:textAlignment w:val="baseline"/>
              <w:rPr>
                <w:color w:val="000000"/>
                <w:kern w:val="3"/>
                <w:lang w:eastAsia="zh-CN" w:bidi="hi-IN"/>
              </w:rPr>
            </w:pPr>
            <w:r w:rsidRPr="00723B3B">
              <w:rPr>
                <w:color w:val="000000"/>
                <w:kern w:val="3"/>
                <w:lang w:eastAsia="zh-CN" w:bidi="hi-IN"/>
              </w:rPr>
              <w:t>Budget vs Actual March 2021</w:t>
            </w:r>
          </w:p>
          <w:p w14:paraId="1E137706" w14:textId="77777777" w:rsidR="005177BF" w:rsidRPr="00723B3B" w:rsidRDefault="005177BF" w:rsidP="005177BF">
            <w:pPr>
              <w:widowControl w:val="0"/>
              <w:numPr>
                <w:ilvl w:val="0"/>
                <w:numId w:val="3"/>
              </w:numPr>
              <w:suppressAutoHyphens/>
              <w:autoSpaceDN w:val="0"/>
              <w:spacing w:line="100" w:lineRule="atLeast"/>
              <w:jc w:val="left"/>
              <w:textAlignment w:val="baseline"/>
              <w:rPr>
                <w:color w:val="000000"/>
                <w:kern w:val="3"/>
                <w:lang w:eastAsia="zh-CN" w:bidi="hi-IN"/>
              </w:rPr>
            </w:pPr>
            <w:r w:rsidRPr="00723B3B">
              <w:rPr>
                <w:color w:val="000000"/>
                <w:kern w:val="3"/>
                <w:lang w:eastAsia="zh-CN" w:bidi="hi-IN"/>
              </w:rPr>
              <w:t>CCSM 2021 Substantive Change (Distance Education)</w:t>
            </w:r>
          </w:p>
          <w:p w14:paraId="19D5E22C" w14:textId="746539E9" w:rsidR="00C622E4" w:rsidRPr="005177BF" w:rsidRDefault="00C622E4" w:rsidP="00C622E4">
            <w:pPr>
              <w:widowControl w:val="0"/>
              <w:numPr>
                <w:ilvl w:val="0"/>
                <w:numId w:val="3"/>
              </w:numPr>
              <w:suppressAutoHyphens/>
              <w:autoSpaceDN w:val="0"/>
              <w:spacing w:line="100" w:lineRule="atLeast"/>
              <w:jc w:val="left"/>
              <w:textAlignment w:val="baseline"/>
              <w:rPr>
                <w:color w:val="000000"/>
                <w:kern w:val="3"/>
                <w:lang w:eastAsia="zh-CN" w:bidi="hi-IN"/>
              </w:rPr>
            </w:pPr>
            <w:r w:rsidRPr="005177BF">
              <w:rPr>
                <w:color w:val="000000"/>
                <w:kern w:val="3"/>
                <w:lang w:eastAsia="zh-CN" w:bidi="hi-IN"/>
              </w:rPr>
              <w:t>Board Meeting Minutes 2021-03-10</w:t>
            </w:r>
          </w:p>
          <w:p w14:paraId="3D527725" w14:textId="77777777" w:rsidR="00C622E4" w:rsidRPr="00723B3B" w:rsidRDefault="00C622E4" w:rsidP="00C622E4">
            <w:pPr>
              <w:widowControl w:val="0"/>
              <w:numPr>
                <w:ilvl w:val="0"/>
                <w:numId w:val="3"/>
              </w:numPr>
              <w:suppressAutoHyphens/>
              <w:autoSpaceDN w:val="0"/>
              <w:spacing w:line="100" w:lineRule="atLeast"/>
              <w:jc w:val="left"/>
              <w:textAlignment w:val="baseline"/>
              <w:rPr>
                <w:color w:val="000000"/>
                <w:kern w:val="3"/>
                <w:lang w:eastAsia="zh-CN" w:bidi="hi-IN"/>
              </w:rPr>
            </w:pPr>
            <w:r w:rsidRPr="00723B3B">
              <w:rPr>
                <w:color w:val="000000"/>
                <w:kern w:val="3"/>
                <w:lang w:eastAsia="zh-CN" w:bidi="hi-IN"/>
              </w:rPr>
              <w:t>Board Meeting Minutes 2021-04-01</w:t>
            </w:r>
          </w:p>
          <w:p w14:paraId="58248431" w14:textId="77777777" w:rsidR="00D75D01" w:rsidRDefault="00C622E4" w:rsidP="005177BF">
            <w:pPr>
              <w:widowControl w:val="0"/>
              <w:numPr>
                <w:ilvl w:val="0"/>
                <w:numId w:val="3"/>
              </w:numPr>
              <w:suppressAutoHyphens/>
              <w:autoSpaceDN w:val="0"/>
              <w:spacing w:line="100" w:lineRule="atLeast"/>
              <w:jc w:val="left"/>
              <w:textAlignment w:val="baseline"/>
              <w:rPr>
                <w:color w:val="000000"/>
                <w:kern w:val="3"/>
                <w:lang w:eastAsia="zh-CN" w:bidi="hi-IN"/>
              </w:rPr>
            </w:pPr>
            <w:r w:rsidRPr="00723B3B">
              <w:rPr>
                <w:color w:val="000000"/>
                <w:kern w:val="3"/>
                <w:lang w:eastAsia="zh-CN" w:bidi="hi-IN"/>
              </w:rPr>
              <w:t>FSTM 2021-01-22 TRAC</w:t>
            </w:r>
            <w:r w:rsidR="005177BF">
              <w:rPr>
                <w:color w:val="000000"/>
                <w:kern w:val="3"/>
                <w:lang w:eastAsia="zh-CN" w:bidi="hi-IN"/>
              </w:rPr>
              <w:t xml:space="preserve"> Staff Report</w:t>
            </w:r>
          </w:p>
          <w:p w14:paraId="392B3CD2" w14:textId="1A868DCA" w:rsidR="005177BF" w:rsidRPr="005177BF" w:rsidRDefault="005177BF" w:rsidP="005177BF">
            <w:pPr>
              <w:widowControl w:val="0"/>
              <w:numPr>
                <w:ilvl w:val="0"/>
                <w:numId w:val="3"/>
              </w:numPr>
              <w:suppressAutoHyphens/>
              <w:autoSpaceDN w:val="0"/>
              <w:spacing w:line="100" w:lineRule="atLeast"/>
              <w:jc w:val="left"/>
              <w:textAlignment w:val="baseline"/>
              <w:rPr>
                <w:color w:val="000000"/>
                <w:kern w:val="3"/>
                <w:lang w:eastAsia="zh-CN" w:bidi="hi-IN"/>
              </w:rPr>
            </w:pPr>
            <w:r>
              <w:rPr>
                <w:color w:val="000000"/>
                <w:kern w:val="3"/>
                <w:lang w:eastAsia="zh-CN" w:bidi="hi-IN"/>
              </w:rPr>
              <w:t>Social Media Policies</w:t>
            </w:r>
          </w:p>
        </w:tc>
      </w:tr>
      <w:tr w:rsidR="00D75D01" w:rsidRPr="007530A8" w14:paraId="0D6235D3" w14:textId="77777777" w:rsidTr="0031291A">
        <w:tc>
          <w:tcPr>
            <w:tcW w:w="1948" w:type="dxa"/>
            <w:gridSpan w:val="2"/>
            <w:tcBorders>
              <w:right w:val="nil"/>
            </w:tcBorders>
          </w:tcPr>
          <w:p w14:paraId="221C9813" w14:textId="77777777" w:rsidR="00D75D01" w:rsidRPr="0077418F" w:rsidRDefault="00D75D01" w:rsidP="00D75D01">
            <w:pPr>
              <w:spacing w:line="240" w:lineRule="auto"/>
              <w:jc w:val="left"/>
            </w:pPr>
            <w:r w:rsidRPr="007530A8">
              <w:rPr>
                <w:rFonts w:ascii="Arial" w:hAnsi="Arial" w:cs="Arial"/>
                <w:b/>
              </w:rPr>
              <w:t>Discussion:</w:t>
            </w:r>
            <w:r>
              <w:rPr>
                <w:rFonts w:ascii="Arial" w:hAnsi="Arial" w:cs="Arial"/>
                <w:b/>
              </w:rPr>
              <w:t xml:space="preserve">  </w:t>
            </w:r>
          </w:p>
        </w:tc>
        <w:tc>
          <w:tcPr>
            <w:tcW w:w="7402" w:type="dxa"/>
            <w:gridSpan w:val="12"/>
            <w:tcBorders>
              <w:left w:val="nil"/>
            </w:tcBorders>
          </w:tcPr>
          <w:p w14:paraId="3E02D2EA" w14:textId="41A72AE8" w:rsidR="00D75D01" w:rsidRPr="0077418F" w:rsidRDefault="007E2083" w:rsidP="00D75D01">
            <w:pPr>
              <w:spacing w:line="240" w:lineRule="auto"/>
              <w:jc w:val="left"/>
            </w:pPr>
            <w:r>
              <w:t xml:space="preserve">Board discusses MEAC policy III.H.8.b. re substantive changes that may be approved or disapproved directly by MEAC’s Director of Accreditation. Method of delivery (e.g., addition of distance education) is such a change.  </w:t>
            </w:r>
          </w:p>
        </w:tc>
      </w:tr>
      <w:tr w:rsidR="00D75D01" w:rsidRPr="007530A8" w14:paraId="381CDE7A" w14:textId="77777777" w:rsidTr="0031291A">
        <w:tc>
          <w:tcPr>
            <w:tcW w:w="1948" w:type="dxa"/>
            <w:gridSpan w:val="2"/>
            <w:tcBorders>
              <w:right w:val="nil"/>
            </w:tcBorders>
          </w:tcPr>
          <w:p w14:paraId="0BB798D3" w14:textId="77777777" w:rsidR="00D75D01" w:rsidRPr="007530A8" w:rsidRDefault="00D75D01" w:rsidP="00D75D01">
            <w:pPr>
              <w:spacing w:line="240" w:lineRule="auto"/>
              <w:jc w:val="left"/>
              <w:rPr>
                <w:rFonts w:ascii="Arial" w:hAnsi="Arial" w:cs="Arial"/>
                <w:b/>
              </w:rPr>
            </w:pPr>
            <w:r w:rsidRPr="007530A8">
              <w:rPr>
                <w:rFonts w:ascii="Arial" w:hAnsi="Arial" w:cs="Arial"/>
                <w:b/>
              </w:rPr>
              <w:t>Conclusions:</w:t>
            </w:r>
          </w:p>
        </w:tc>
        <w:tc>
          <w:tcPr>
            <w:tcW w:w="7402" w:type="dxa"/>
            <w:gridSpan w:val="12"/>
            <w:tcBorders>
              <w:left w:val="nil"/>
            </w:tcBorders>
          </w:tcPr>
          <w:p w14:paraId="5B9B492C" w14:textId="569D9523" w:rsidR="00D75D01" w:rsidRDefault="002B7FD5" w:rsidP="00D75D01">
            <w:pPr>
              <w:spacing w:line="240" w:lineRule="auto"/>
              <w:jc w:val="left"/>
            </w:pPr>
            <w:r>
              <w:t xml:space="preserve">Cassaundra Jah moves to accept the consent agenda. </w:t>
            </w:r>
          </w:p>
          <w:p w14:paraId="06145F6D" w14:textId="766F56EC" w:rsidR="002B7FD5" w:rsidRDefault="002B7FD5" w:rsidP="00D75D01">
            <w:pPr>
              <w:spacing w:line="240" w:lineRule="auto"/>
              <w:jc w:val="left"/>
            </w:pPr>
            <w:r>
              <w:t xml:space="preserve">Sandra Wise seconds. </w:t>
            </w:r>
          </w:p>
          <w:p w14:paraId="28669B90" w14:textId="40B97F74" w:rsidR="002B7FD5" w:rsidRDefault="002B7FD5" w:rsidP="00D75D01">
            <w:pPr>
              <w:spacing w:line="240" w:lineRule="auto"/>
              <w:jc w:val="left"/>
            </w:pPr>
            <w:r>
              <w:t>Opposed: None</w:t>
            </w:r>
            <w:r w:rsidR="007930B8">
              <w:t>.</w:t>
            </w:r>
          </w:p>
          <w:p w14:paraId="7EF4EC31" w14:textId="275B6786" w:rsidR="002B7FD5" w:rsidRDefault="002B7FD5" w:rsidP="00D75D01">
            <w:pPr>
              <w:spacing w:line="240" w:lineRule="auto"/>
              <w:jc w:val="left"/>
            </w:pPr>
            <w:r>
              <w:t>Recused: None</w:t>
            </w:r>
            <w:r w:rsidR="007930B8">
              <w:t>.</w:t>
            </w:r>
          </w:p>
          <w:p w14:paraId="6B020451" w14:textId="789F461C" w:rsidR="002B7FD5" w:rsidRDefault="002B7FD5" w:rsidP="00D75D01">
            <w:pPr>
              <w:spacing w:line="240" w:lineRule="auto"/>
              <w:jc w:val="left"/>
            </w:pPr>
            <w:r>
              <w:t>Abstaining: None</w:t>
            </w:r>
            <w:r w:rsidR="007930B8">
              <w:t>.</w:t>
            </w:r>
          </w:p>
          <w:p w14:paraId="1D6EA0D5" w14:textId="2D1277C5" w:rsidR="002B7FD5" w:rsidRPr="0077418F" w:rsidRDefault="002B7FD5" w:rsidP="00D75D01">
            <w:pPr>
              <w:spacing w:line="240" w:lineRule="auto"/>
              <w:jc w:val="left"/>
            </w:pPr>
            <w:r>
              <w:t xml:space="preserve">Outcome: Motion passes. </w:t>
            </w:r>
          </w:p>
        </w:tc>
      </w:tr>
      <w:tr w:rsidR="00D75D01" w:rsidRPr="007530A8" w14:paraId="3E994235" w14:textId="77777777" w:rsidTr="0031291A">
        <w:tc>
          <w:tcPr>
            <w:tcW w:w="5253" w:type="dxa"/>
            <w:gridSpan w:val="7"/>
          </w:tcPr>
          <w:p w14:paraId="468FB2A8" w14:textId="77777777" w:rsidR="00D75D01" w:rsidRPr="007530A8" w:rsidRDefault="00D75D01" w:rsidP="00D75D01">
            <w:pPr>
              <w:spacing w:line="240" w:lineRule="auto"/>
              <w:rPr>
                <w:rFonts w:ascii="Arial" w:hAnsi="Arial" w:cs="Arial"/>
                <w:b/>
              </w:rPr>
            </w:pPr>
            <w:r w:rsidRPr="007530A8">
              <w:rPr>
                <w:rFonts w:ascii="Arial" w:hAnsi="Arial" w:cs="Arial"/>
                <w:b/>
              </w:rPr>
              <w:t>Action Items</w:t>
            </w:r>
          </w:p>
        </w:tc>
        <w:tc>
          <w:tcPr>
            <w:tcW w:w="2624" w:type="dxa"/>
            <w:gridSpan w:val="5"/>
          </w:tcPr>
          <w:p w14:paraId="11C5A3B0" w14:textId="77777777" w:rsidR="00D75D01" w:rsidRPr="007530A8" w:rsidRDefault="00D75D01" w:rsidP="00D75D01">
            <w:pPr>
              <w:spacing w:line="240" w:lineRule="auto"/>
              <w:rPr>
                <w:rFonts w:ascii="Arial" w:hAnsi="Arial" w:cs="Arial"/>
                <w:b/>
              </w:rPr>
            </w:pPr>
            <w:r>
              <w:rPr>
                <w:rFonts w:ascii="Arial" w:hAnsi="Arial" w:cs="Arial"/>
                <w:b/>
              </w:rPr>
              <w:t>Person Responsible</w:t>
            </w:r>
          </w:p>
        </w:tc>
        <w:tc>
          <w:tcPr>
            <w:tcW w:w="1473" w:type="dxa"/>
            <w:gridSpan w:val="2"/>
          </w:tcPr>
          <w:p w14:paraId="66254371" w14:textId="77777777" w:rsidR="00D75D01" w:rsidRPr="007530A8" w:rsidRDefault="00D75D01" w:rsidP="00D75D01">
            <w:pPr>
              <w:spacing w:line="240" w:lineRule="auto"/>
              <w:rPr>
                <w:rFonts w:ascii="Arial" w:hAnsi="Arial" w:cs="Arial"/>
                <w:b/>
              </w:rPr>
            </w:pPr>
            <w:r w:rsidRPr="007530A8">
              <w:rPr>
                <w:rFonts w:ascii="Arial" w:hAnsi="Arial" w:cs="Arial"/>
                <w:b/>
              </w:rPr>
              <w:t>Deadline</w:t>
            </w:r>
          </w:p>
        </w:tc>
      </w:tr>
      <w:tr w:rsidR="00D75D01" w:rsidRPr="007530A8" w14:paraId="016D62D8" w14:textId="77777777" w:rsidTr="0031291A">
        <w:tc>
          <w:tcPr>
            <w:tcW w:w="5253" w:type="dxa"/>
            <w:gridSpan w:val="7"/>
          </w:tcPr>
          <w:p w14:paraId="188DC445" w14:textId="77777777" w:rsidR="00D75D01" w:rsidRPr="0077418F" w:rsidRDefault="00D75D01" w:rsidP="00D75D01">
            <w:pPr>
              <w:numPr>
                <w:ilvl w:val="0"/>
                <w:numId w:val="1"/>
              </w:numPr>
              <w:spacing w:line="240" w:lineRule="auto"/>
              <w:jc w:val="left"/>
            </w:pPr>
          </w:p>
        </w:tc>
        <w:tc>
          <w:tcPr>
            <w:tcW w:w="2624" w:type="dxa"/>
            <w:gridSpan w:val="5"/>
          </w:tcPr>
          <w:p w14:paraId="11AF5CD1" w14:textId="77777777" w:rsidR="00D75D01" w:rsidRPr="0077418F" w:rsidRDefault="00D75D01" w:rsidP="00D75D01">
            <w:pPr>
              <w:spacing w:line="240" w:lineRule="auto"/>
              <w:jc w:val="left"/>
            </w:pPr>
          </w:p>
        </w:tc>
        <w:tc>
          <w:tcPr>
            <w:tcW w:w="1473" w:type="dxa"/>
            <w:gridSpan w:val="2"/>
          </w:tcPr>
          <w:p w14:paraId="0F8877EC" w14:textId="77777777" w:rsidR="00D75D01" w:rsidRPr="0077418F" w:rsidRDefault="00D75D01" w:rsidP="00D75D01">
            <w:pPr>
              <w:spacing w:line="240" w:lineRule="auto"/>
              <w:jc w:val="left"/>
            </w:pPr>
          </w:p>
        </w:tc>
      </w:tr>
      <w:tr w:rsidR="00D75D01" w:rsidRPr="007530A8" w14:paraId="496F1E6F" w14:textId="77777777" w:rsidTr="0031291A">
        <w:tc>
          <w:tcPr>
            <w:tcW w:w="3025" w:type="dxa"/>
            <w:gridSpan w:val="4"/>
          </w:tcPr>
          <w:p w14:paraId="5C759E3B" w14:textId="2EF34334" w:rsidR="00D75D01" w:rsidRPr="00234F6E" w:rsidRDefault="00D75D01" w:rsidP="00D75D01">
            <w:pPr>
              <w:spacing w:line="240" w:lineRule="auto"/>
              <w:jc w:val="left"/>
            </w:pPr>
            <w:r>
              <w:t>Change to P+P?</w:t>
            </w:r>
          </w:p>
        </w:tc>
        <w:tc>
          <w:tcPr>
            <w:tcW w:w="3038" w:type="dxa"/>
            <w:gridSpan w:val="4"/>
          </w:tcPr>
          <w:p w14:paraId="27442C41" w14:textId="77777777" w:rsidR="00D75D01" w:rsidRPr="0077418F" w:rsidRDefault="00D75D01" w:rsidP="00D75D01">
            <w:pPr>
              <w:spacing w:line="240" w:lineRule="auto"/>
              <w:jc w:val="left"/>
            </w:pPr>
            <w:r>
              <w:t>Change to Handbook?</w:t>
            </w:r>
          </w:p>
        </w:tc>
        <w:tc>
          <w:tcPr>
            <w:tcW w:w="3287" w:type="dxa"/>
            <w:gridSpan w:val="6"/>
          </w:tcPr>
          <w:p w14:paraId="7D62915A" w14:textId="77777777" w:rsidR="00D75D01" w:rsidRPr="0077418F" w:rsidRDefault="00D75D01" w:rsidP="00D75D01">
            <w:pPr>
              <w:spacing w:line="240" w:lineRule="auto"/>
              <w:jc w:val="left"/>
            </w:pPr>
            <w:r>
              <w:t>Notify public or schools?</w:t>
            </w:r>
          </w:p>
        </w:tc>
      </w:tr>
    </w:tbl>
    <w:p w14:paraId="46EF622A" w14:textId="3889965C" w:rsidR="00C92154" w:rsidRDefault="00C92154">
      <w:pPr>
        <w:rPr>
          <w:rFonts w:ascii="Wingdings" w:hAnsi="Wingdings"/>
        </w:rPr>
      </w:pPr>
    </w:p>
    <w:p w14:paraId="115A2071" w14:textId="77777777" w:rsidR="00F37BBC" w:rsidRDefault="00F37BBC">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202"/>
        <w:gridCol w:w="2282"/>
        <w:gridCol w:w="810"/>
        <w:gridCol w:w="720"/>
        <w:gridCol w:w="1065"/>
        <w:gridCol w:w="1472"/>
      </w:tblGrid>
      <w:tr w:rsidR="0016610E" w:rsidRPr="0077418F" w14:paraId="5D84794B" w14:textId="77777777" w:rsidTr="00F769DE">
        <w:tc>
          <w:tcPr>
            <w:tcW w:w="1799" w:type="dxa"/>
            <w:tcBorders>
              <w:right w:val="nil"/>
            </w:tcBorders>
          </w:tcPr>
          <w:p w14:paraId="74BDB469"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484" w:type="dxa"/>
            <w:gridSpan w:val="2"/>
            <w:tcBorders>
              <w:left w:val="nil"/>
            </w:tcBorders>
          </w:tcPr>
          <w:p w14:paraId="2CBF0C6B" w14:textId="04B0306A" w:rsidR="0016610E" w:rsidRPr="007C4800" w:rsidRDefault="0000611F" w:rsidP="007C6878">
            <w:pPr>
              <w:spacing w:line="240" w:lineRule="auto"/>
              <w:jc w:val="left"/>
            </w:pPr>
            <w:r w:rsidRPr="007C4800">
              <w:t xml:space="preserve">Accreditation: </w:t>
            </w:r>
            <w:r w:rsidR="00F769DE" w:rsidRPr="007C4800">
              <w:rPr>
                <w:color w:val="000000"/>
                <w:kern w:val="3"/>
                <w:lang w:eastAsia="zh-CN" w:bidi="hi-IN"/>
              </w:rPr>
              <w:t>BMS 2020-07-01 MR</w:t>
            </w:r>
            <w:r w:rsidR="00F769DE" w:rsidRPr="007C4800">
              <w:rPr>
                <w:color w:val="000000"/>
                <w:kern w:val="3"/>
                <w:lang w:eastAsia="zh-CN" w:bidi="hi-IN"/>
              </w:rPr>
              <w:tab/>
            </w:r>
          </w:p>
        </w:tc>
        <w:tc>
          <w:tcPr>
            <w:tcW w:w="1530" w:type="dxa"/>
            <w:gridSpan w:val="2"/>
            <w:tcBorders>
              <w:right w:val="nil"/>
            </w:tcBorders>
          </w:tcPr>
          <w:p w14:paraId="384C2A7B"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537" w:type="dxa"/>
            <w:gridSpan w:val="2"/>
            <w:tcBorders>
              <w:left w:val="nil"/>
            </w:tcBorders>
          </w:tcPr>
          <w:p w14:paraId="5D0680B5" w14:textId="4C98D5AD" w:rsidR="0016610E" w:rsidRPr="0077418F" w:rsidRDefault="00A151CA" w:rsidP="007C6878">
            <w:pPr>
              <w:spacing w:line="240" w:lineRule="auto"/>
              <w:jc w:val="left"/>
            </w:pPr>
            <w:r>
              <w:t>Abigail Reese and Kristi Ridd-Young</w:t>
            </w:r>
          </w:p>
        </w:tc>
      </w:tr>
      <w:tr w:rsidR="0016610E" w:rsidRPr="0077418F" w14:paraId="73D91AC1" w14:textId="77777777" w:rsidTr="00F769DE">
        <w:tc>
          <w:tcPr>
            <w:tcW w:w="1799" w:type="dxa"/>
            <w:tcBorders>
              <w:right w:val="nil"/>
            </w:tcBorders>
          </w:tcPr>
          <w:p w14:paraId="3E2E0E69" w14:textId="77777777" w:rsidR="0016610E" w:rsidRPr="0077418F" w:rsidRDefault="0016610E" w:rsidP="007C6878">
            <w:pPr>
              <w:spacing w:line="240" w:lineRule="auto"/>
              <w:jc w:val="left"/>
            </w:pPr>
            <w:r>
              <w:rPr>
                <w:rFonts w:ascii="Arial" w:hAnsi="Arial" w:cs="Arial"/>
                <w:b/>
              </w:rPr>
              <w:t>Documents:</w:t>
            </w:r>
          </w:p>
        </w:tc>
        <w:tc>
          <w:tcPr>
            <w:tcW w:w="7551" w:type="dxa"/>
            <w:gridSpan w:val="6"/>
            <w:tcBorders>
              <w:left w:val="nil"/>
            </w:tcBorders>
          </w:tcPr>
          <w:p w14:paraId="07EB95A9" w14:textId="406C48C2" w:rsidR="0016610E" w:rsidRPr="0077418F" w:rsidRDefault="000220CC" w:rsidP="000220CC">
            <w:pPr>
              <w:pStyle w:val="ListParagraph"/>
              <w:numPr>
                <w:ilvl w:val="0"/>
                <w:numId w:val="6"/>
              </w:numPr>
              <w:spacing w:line="240" w:lineRule="auto"/>
              <w:jc w:val="left"/>
            </w:pPr>
            <w:r w:rsidRPr="000220CC">
              <w:t>BMS 2020-07-01 MR Staff and IBR Report</w:t>
            </w:r>
          </w:p>
        </w:tc>
      </w:tr>
      <w:tr w:rsidR="0016610E" w:rsidRPr="0077418F" w14:paraId="5036476B" w14:textId="77777777" w:rsidTr="00F769DE">
        <w:tc>
          <w:tcPr>
            <w:tcW w:w="1799" w:type="dxa"/>
            <w:tcBorders>
              <w:right w:val="nil"/>
            </w:tcBorders>
          </w:tcPr>
          <w:p w14:paraId="6AE45E50"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551" w:type="dxa"/>
            <w:gridSpan w:val="6"/>
            <w:tcBorders>
              <w:left w:val="nil"/>
            </w:tcBorders>
          </w:tcPr>
          <w:p w14:paraId="5C9662DB" w14:textId="0A29E3DC" w:rsidR="004A7E4E" w:rsidRDefault="004A7E4E" w:rsidP="00F37BBC">
            <w:pPr>
              <w:spacing w:line="240" w:lineRule="auto"/>
              <w:jc w:val="left"/>
            </w:pPr>
            <w:r>
              <w:t xml:space="preserve">Katie Krebs recused, departs meeting. </w:t>
            </w:r>
          </w:p>
          <w:p w14:paraId="041727A6" w14:textId="77777777" w:rsidR="004A7E4E" w:rsidRDefault="004A7E4E" w:rsidP="00F37BBC">
            <w:pPr>
              <w:spacing w:line="240" w:lineRule="auto"/>
              <w:jc w:val="left"/>
            </w:pPr>
          </w:p>
          <w:p w14:paraId="6D2CA134" w14:textId="6CF70C0E" w:rsidR="00F37BBC" w:rsidRDefault="00A151CA" w:rsidP="00F37BBC">
            <w:pPr>
              <w:spacing w:line="240" w:lineRule="auto"/>
              <w:jc w:val="left"/>
            </w:pPr>
            <w:r>
              <w:t>Abby and Kristi present the IBR Report and recommendation</w:t>
            </w:r>
            <w:r w:rsidR="00395B6F">
              <w:t>s</w:t>
            </w:r>
            <w:r w:rsidR="00F37BBC">
              <w:t xml:space="preserve">. </w:t>
            </w:r>
          </w:p>
          <w:p w14:paraId="3E6D24A8" w14:textId="10F518A4" w:rsidR="00395B6F" w:rsidRDefault="00395B6F" w:rsidP="004A7E4E">
            <w:pPr>
              <w:pStyle w:val="ListParagraph"/>
              <w:numPr>
                <w:ilvl w:val="0"/>
                <w:numId w:val="5"/>
              </w:numPr>
              <w:spacing w:line="240" w:lineRule="auto"/>
              <w:jc w:val="left"/>
            </w:pPr>
            <w:r>
              <w:t>V.A1</w:t>
            </w:r>
            <w:r w:rsidR="00FB6015">
              <w:t xml:space="preserve"> – Met-2</w:t>
            </w:r>
            <w:r w:rsidR="004A7E4E">
              <w:t xml:space="preserve"> with no additional reporting recommended </w:t>
            </w:r>
          </w:p>
          <w:p w14:paraId="5587D505" w14:textId="4AEBB0A1" w:rsidR="00395B6F" w:rsidRDefault="00395B6F" w:rsidP="00395B6F">
            <w:pPr>
              <w:pStyle w:val="ListParagraph"/>
              <w:numPr>
                <w:ilvl w:val="0"/>
                <w:numId w:val="6"/>
              </w:numPr>
              <w:spacing w:line="240" w:lineRule="auto"/>
              <w:jc w:val="left"/>
            </w:pPr>
            <w:r>
              <w:t>V.A2</w:t>
            </w:r>
            <w:r w:rsidR="00FB6015">
              <w:t xml:space="preserve"> – Met-1 with TRAC Report</w:t>
            </w:r>
          </w:p>
          <w:p w14:paraId="671296BC" w14:textId="47AB1ACE" w:rsidR="00395B6F" w:rsidRDefault="00395B6F" w:rsidP="00395B6F">
            <w:pPr>
              <w:pStyle w:val="ListParagraph"/>
              <w:numPr>
                <w:ilvl w:val="0"/>
                <w:numId w:val="6"/>
              </w:numPr>
              <w:spacing w:line="240" w:lineRule="auto"/>
              <w:jc w:val="left"/>
            </w:pPr>
            <w:r>
              <w:t>V.B1</w:t>
            </w:r>
            <w:r w:rsidR="00FB6015">
              <w:t xml:space="preserve"> – Not Met with Compliance Report</w:t>
            </w:r>
          </w:p>
          <w:p w14:paraId="2B318293" w14:textId="77777777" w:rsidR="00F37BBC" w:rsidRDefault="00395B6F" w:rsidP="00395B6F">
            <w:pPr>
              <w:pStyle w:val="ListParagraph"/>
              <w:numPr>
                <w:ilvl w:val="0"/>
                <w:numId w:val="6"/>
              </w:numPr>
              <w:spacing w:line="240" w:lineRule="auto"/>
              <w:jc w:val="left"/>
            </w:pPr>
            <w:r>
              <w:t>V.B2</w:t>
            </w:r>
            <w:r w:rsidR="00FB6015">
              <w:t xml:space="preserve"> – Met-1 with </w:t>
            </w:r>
            <w:r w:rsidR="00F37BBC">
              <w:t>TRAC Report</w:t>
            </w:r>
          </w:p>
          <w:p w14:paraId="3B8FC4F9" w14:textId="528C683A" w:rsidR="00395B6F" w:rsidRDefault="00F37BBC" w:rsidP="00F37BBC">
            <w:pPr>
              <w:pStyle w:val="ListParagraph"/>
              <w:numPr>
                <w:ilvl w:val="1"/>
                <w:numId w:val="6"/>
              </w:numPr>
              <w:spacing w:line="240" w:lineRule="auto"/>
              <w:jc w:val="left"/>
            </w:pPr>
            <w:r>
              <w:t>Board discussion: N</w:t>
            </w:r>
            <w:r w:rsidR="00FB6015">
              <w:t xml:space="preserve">o additional reporting </w:t>
            </w:r>
            <w:r>
              <w:t xml:space="preserve">required </w:t>
            </w:r>
            <w:r w:rsidR="00FB6015">
              <w:t>at this time</w:t>
            </w:r>
            <w:r>
              <w:t>. Deficienc</w:t>
            </w:r>
            <w:r w:rsidR="00A55C1C">
              <w:t>ies</w:t>
            </w:r>
            <w:r>
              <w:t xml:space="preserve"> can be corrected with </w:t>
            </w:r>
            <w:r w:rsidR="00FB6015">
              <w:t xml:space="preserve">informal guidance </w:t>
            </w:r>
            <w:r w:rsidR="00AA5630">
              <w:t>from MEAC</w:t>
            </w:r>
            <w:r>
              <w:t>, and the</w:t>
            </w:r>
            <w:r w:rsidR="00AA5630">
              <w:t xml:space="preserve"> Board </w:t>
            </w:r>
            <w:r>
              <w:t xml:space="preserve">will continue to monitor compliance with this benchmark via </w:t>
            </w:r>
            <w:r w:rsidR="004A7E4E">
              <w:t xml:space="preserve">a) </w:t>
            </w:r>
            <w:r>
              <w:t xml:space="preserve">annual reporting process and </w:t>
            </w:r>
            <w:r w:rsidR="004A7E4E">
              <w:t xml:space="preserve">b) </w:t>
            </w:r>
            <w:r>
              <w:t xml:space="preserve">compliance planning and reporting process associated with the implementation of the 2020 MEAC Standards. </w:t>
            </w:r>
          </w:p>
          <w:p w14:paraId="6373348C" w14:textId="22E710D0" w:rsidR="00395B6F" w:rsidRDefault="00395B6F" w:rsidP="00395B6F">
            <w:pPr>
              <w:pStyle w:val="ListParagraph"/>
              <w:numPr>
                <w:ilvl w:val="0"/>
                <w:numId w:val="6"/>
              </w:numPr>
              <w:spacing w:line="240" w:lineRule="auto"/>
              <w:jc w:val="left"/>
            </w:pPr>
            <w:r>
              <w:t>V.B3</w:t>
            </w:r>
            <w:r w:rsidR="00FB6015">
              <w:t xml:space="preserve"> – Met-1</w:t>
            </w:r>
            <w:r w:rsidR="00AA5630">
              <w:t xml:space="preserve"> with TRAC Report</w:t>
            </w:r>
          </w:p>
          <w:p w14:paraId="6ADCF460" w14:textId="62B1DB5D" w:rsidR="00395B6F" w:rsidRDefault="00395B6F" w:rsidP="00395B6F">
            <w:pPr>
              <w:pStyle w:val="ListParagraph"/>
              <w:numPr>
                <w:ilvl w:val="0"/>
                <w:numId w:val="6"/>
              </w:numPr>
              <w:spacing w:line="240" w:lineRule="auto"/>
              <w:jc w:val="left"/>
            </w:pPr>
            <w:r>
              <w:t>V.C2</w:t>
            </w:r>
            <w:r w:rsidR="00FB6015">
              <w:t xml:space="preserve"> – Not Met</w:t>
            </w:r>
            <w:r w:rsidR="00AA5630">
              <w:t xml:space="preserve"> with Compliance Report</w:t>
            </w:r>
          </w:p>
          <w:p w14:paraId="4205C782" w14:textId="239B0FD9" w:rsidR="00395B6F" w:rsidRDefault="00395B6F" w:rsidP="00395B6F">
            <w:pPr>
              <w:pStyle w:val="ListParagraph"/>
              <w:numPr>
                <w:ilvl w:val="0"/>
                <w:numId w:val="6"/>
              </w:numPr>
              <w:spacing w:line="240" w:lineRule="auto"/>
              <w:jc w:val="left"/>
            </w:pPr>
            <w:r>
              <w:t>V.C4</w:t>
            </w:r>
            <w:r w:rsidR="00FB6015">
              <w:t xml:space="preserve"> – Met-2</w:t>
            </w:r>
            <w:r w:rsidR="004A7E4E">
              <w:t xml:space="preserve"> with no additional reporting recommended</w:t>
            </w:r>
          </w:p>
          <w:p w14:paraId="4258FFE3" w14:textId="545F3C90" w:rsidR="00395B6F" w:rsidRDefault="00395B6F" w:rsidP="00395B6F">
            <w:pPr>
              <w:pStyle w:val="ListParagraph"/>
              <w:numPr>
                <w:ilvl w:val="0"/>
                <w:numId w:val="6"/>
              </w:numPr>
              <w:spacing w:line="240" w:lineRule="auto"/>
              <w:jc w:val="left"/>
            </w:pPr>
            <w:r>
              <w:t>V.D1</w:t>
            </w:r>
            <w:r w:rsidR="00FB6015">
              <w:t xml:space="preserve"> – Met-2</w:t>
            </w:r>
            <w:r w:rsidR="004A7E4E">
              <w:t xml:space="preserve"> with no additional reporting recommended</w:t>
            </w:r>
          </w:p>
          <w:p w14:paraId="779FCAE6" w14:textId="34E5E0F6" w:rsidR="00395B6F" w:rsidRDefault="00395B6F" w:rsidP="00395B6F">
            <w:pPr>
              <w:pStyle w:val="ListParagraph"/>
              <w:numPr>
                <w:ilvl w:val="0"/>
                <w:numId w:val="6"/>
              </w:numPr>
              <w:spacing w:line="240" w:lineRule="auto"/>
              <w:jc w:val="left"/>
            </w:pPr>
            <w:r>
              <w:t>V.D2 – N/A</w:t>
            </w:r>
          </w:p>
          <w:p w14:paraId="6F86BDC1" w14:textId="77777777" w:rsidR="00395B6F" w:rsidRDefault="00395B6F" w:rsidP="007C6878">
            <w:pPr>
              <w:spacing w:line="240" w:lineRule="auto"/>
              <w:jc w:val="left"/>
            </w:pPr>
          </w:p>
          <w:p w14:paraId="17DBAAA9" w14:textId="77777777" w:rsidR="0000611F" w:rsidRDefault="0000611F" w:rsidP="007C6878">
            <w:pPr>
              <w:spacing w:line="240" w:lineRule="auto"/>
              <w:jc w:val="left"/>
            </w:pPr>
            <w:r>
              <w:t>Board discusses</w:t>
            </w:r>
            <w:r w:rsidR="00AA5630">
              <w:t xml:space="preserve"> IBR review, including benchmark scoring and follow-up reporting</w:t>
            </w:r>
            <w:r>
              <w:t>.</w:t>
            </w:r>
            <w:r w:rsidR="00F85CE3">
              <w:t xml:space="preserve">  </w:t>
            </w:r>
          </w:p>
          <w:p w14:paraId="5BB75ADA" w14:textId="77777777" w:rsidR="00F85CE3" w:rsidRDefault="00F85CE3" w:rsidP="007C6878">
            <w:pPr>
              <w:spacing w:line="240" w:lineRule="auto"/>
              <w:jc w:val="left"/>
            </w:pPr>
          </w:p>
          <w:p w14:paraId="5564DF02" w14:textId="228C92A4" w:rsidR="002779C2" w:rsidRDefault="00F85CE3" w:rsidP="002779C2">
            <w:pPr>
              <w:spacing w:line="240" w:lineRule="auto"/>
              <w:jc w:val="left"/>
            </w:pPr>
            <w:r>
              <w:t>Board also discusses MEAC policies III.H.1 and III.H.8.i regarding substantive change</w:t>
            </w:r>
            <w:r w:rsidR="006C49A0">
              <w:t xml:space="preserve">s, and </w:t>
            </w:r>
            <w:r w:rsidR="00F37BBC">
              <w:t>whether an</w:t>
            </w:r>
            <w:r w:rsidR="006C49A0">
              <w:t xml:space="preserve"> exception to policy</w:t>
            </w:r>
            <w:r w:rsidR="00F37BBC">
              <w:t xml:space="preserve"> is warranted.</w:t>
            </w:r>
            <w:r w:rsidR="002779C2">
              <w:t xml:space="preserve"> Rationale for exception to policy: </w:t>
            </w:r>
          </w:p>
          <w:p w14:paraId="358772D6" w14:textId="54B698A2" w:rsidR="002779C2" w:rsidRDefault="002779C2" w:rsidP="002779C2">
            <w:pPr>
              <w:pStyle w:val="ListParagraph"/>
              <w:numPr>
                <w:ilvl w:val="0"/>
                <w:numId w:val="7"/>
              </w:numPr>
              <w:spacing w:line="240" w:lineRule="auto"/>
              <w:jc w:val="left"/>
            </w:pPr>
            <w:r>
              <w:t xml:space="preserve">III.H.1: The areas of non-compliance may not be due solely or primarily to the change in ownership, legal status or form of control of the institution. </w:t>
            </w:r>
          </w:p>
          <w:p w14:paraId="5882399A" w14:textId="77777777" w:rsidR="00B16893" w:rsidRDefault="002779C2" w:rsidP="002779C2">
            <w:pPr>
              <w:pStyle w:val="ListParagraph"/>
              <w:numPr>
                <w:ilvl w:val="0"/>
                <w:numId w:val="7"/>
              </w:numPr>
              <w:spacing w:line="240" w:lineRule="auto"/>
              <w:jc w:val="left"/>
            </w:pPr>
            <w:r>
              <w:t xml:space="preserve">III.H.8.i: </w:t>
            </w:r>
          </w:p>
          <w:p w14:paraId="5F337713" w14:textId="77777777" w:rsidR="00B16893" w:rsidRDefault="00FA5715" w:rsidP="00B16893">
            <w:pPr>
              <w:pStyle w:val="ListParagraph"/>
              <w:numPr>
                <w:ilvl w:val="1"/>
                <w:numId w:val="7"/>
              </w:numPr>
              <w:spacing w:line="240" w:lineRule="auto"/>
              <w:jc w:val="left"/>
            </w:pPr>
            <w:r>
              <w:t>The areas of non-compliance may not be due solely or primarily to the change in ownership, legal status or form of control of the institution</w:t>
            </w:r>
          </w:p>
          <w:p w14:paraId="56031B2C" w14:textId="08BED807" w:rsidR="00F85CE3" w:rsidRPr="0077418F" w:rsidRDefault="00B16893" w:rsidP="00B16893">
            <w:pPr>
              <w:pStyle w:val="ListParagraph"/>
              <w:numPr>
                <w:ilvl w:val="1"/>
                <w:numId w:val="7"/>
              </w:numPr>
              <w:spacing w:line="240" w:lineRule="auto"/>
              <w:jc w:val="left"/>
            </w:pPr>
            <w:r>
              <w:t>I</w:t>
            </w:r>
            <w:r w:rsidR="002779C2">
              <w:t>t is not possible to remove the substantive change from S-</w:t>
            </w:r>
            <w:proofErr w:type="spellStart"/>
            <w:r w:rsidR="002779C2">
              <w:t>corp</w:t>
            </w:r>
            <w:proofErr w:type="spellEnd"/>
            <w:r w:rsidR="002779C2">
              <w:t xml:space="preserve"> to non-profit organization from the institution’s grant of accreditation</w:t>
            </w:r>
            <w:r>
              <w:t>; t</w:t>
            </w:r>
            <w:r w:rsidR="002779C2">
              <w:t xml:space="preserve">his a functional limitation of the policy.   </w:t>
            </w:r>
          </w:p>
        </w:tc>
      </w:tr>
      <w:tr w:rsidR="0016610E" w:rsidRPr="0077418F" w14:paraId="3E05E991" w14:textId="77777777" w:rsidTr="00F769DE">
        <w:tc>
          <w:tcPr>
            <w:tcW w:w="1799" w:type="dxa"/>
            <w:tcBorders>
              <w:right w:val="nil"/>
            </w:tcBorders>
          </w:tcPr>
          <w:p w14:paraId="4D5EA4F1" w14:textId="77777777"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7551" w:type="dxa"/>
            <w:gridSpan w:val="6"/>
            <w:tcBorders>
              <w:left w:val="nil"/>
            </w:tcBorders>
          </w:tcPr>
          <w:p w14:paraId="5AA7D3E9" w14:textId="55F9DBF9" w:rsidR="006C49A0" w:rsidRDefault="006C49A0" w:rsidP="000220CC">
            <w:pPr>
              <w:spacing w:line="240" w:lineRule="auto"/>
              <w:jc w:val="left"/>
            </w:pPr>
            <w:r>
              <w:rPr>
                <w:szCs w:val="24"/>
              </w:rPr>
              <w:t>Scottie Hale B</w:t>
            </w:r>
            <w:r w:rsidR="00F37BBC">
              <w:rPr>
                <w:szCs w:val="24"/>
              </w:rPr>
              <w:t xml:space="preserve">uehler moves to make an </w:t>
            </w:r>
            <w:r>
              <w:rPr>
                <w:szCs w:val="24"/>
              </w:rPr>
              <w:t xml:space="preserve">exception to </w:t>
            </w:r>
            <w:r w:rsidR="00F37BBC">
              <w:rPr>
                <w:szCs w:val="24"/>
              </w:rPr>
              <w:t xml:space="preserve">MEAC policy </w:t>
            </w:r>
            <w:r>
              <w:t xml:space="preserve">III.H.8.i </w:t>
            </w:r>
          </w:p>
          <w:p w14:paraId="5E97FFAD" w14:textId="3934F196" w:rsidR="006C49A0" w:rsidRDefault="002779C2" w:rsidP="000220CC">
            <w:pPr>
              <w:spacing w:line="240" w:lineRule="auto"/>
              <w:jc w:val="left"/>
              <w:rPr>
                <w:szCs w:val="24"/>
              </w:rPr>
            </w:pPr>
            <w:r>
              <w:t xml:space="preserve">based on </w:t>
            </w:r>
            <w:r w:rsidR="00FA5715">
              <w:t xml:space="preserve">the rationale that a) the areas of non-compliance may not be due solely or primarily to the change in ownership, legal status or form of control of the institution, and b) it is not possible to remove the substantive </w:t>
            </w:r>
            <w:r w:rsidR="00FA5715">
              <w:lastRenderedPageBreak/>
              <w:t>change from S-</w:t>
            </w:r>
            <w:r w:rsidR="00B16893">
              <w:t>C</w:t>
            </w:r>
            <w:r w:rsidR="00FA5715">
              <w:t>orp</w:t>
            </w:r>
            <w:r w:rsidR="00B16893">
              <w:t>oration</w:t>
            </w:r>
            <w:r w:rsidR="00FA5715">
              <w:t xml:space="preserve"> to nonprofit</w:t>
            </w:r>
            <w:r w:rsidR="00B16893">
              <w:t xml:space="preserve"> 501(c)(3)</w:t>
            </w:r>
            <w:r w:rsidR="00FA5715">
              <w:t xml:space="preserve"> organization from the institution’s grant of accreditation; this a functional limitation of the policy.</w:t>
            </w:r>
            <w:r>
              <w:t xml:space="preserve"> </w:t>
            </w:r>
          </w:p>
          <w:p w14:paraId="672C1E4E" w14:textId="317DEBA5" w:rsidR="000220CC" w:rsidRPr="004C3C61" w:rsidRDefault="006C49A0" w:rsidP="000220CC">
            <w:pPr>
              <w:spacing w:line="240" w:lineRule="auto"/>
              <w:jc w:val="left"/>
              <w:rPr>
                <w:szCs w:val="24"/>
              </w:rPr>
            </w:pPr>
            <w:r>
              <w:rPr>
                <w:szCs w:val="24"/>
              </w:rPr>
              <w:t>Cassaundra Jah</w:t>
            </w:r>
            <w:r w:rsidR="000220CC" w:rsidRPr="004C3C61">
              <w:rPr>
                <w:szCs w:val="24"/>
              </w:rPr>
              <w:t xml:space="preserve"> seconds.</w:t>
            </w:r>
          </w:p>
          <w:p w14:paraId="2293896E" w14:textId="6463F47F" w:rsidR="000220CC" w:rsidRPr="004C3C61" w:rsidRDefault="000220CC" w:rsidP="000220CC">
            <w:pPr>
              <w:spacing w:line="240" w:lineRule="auto"/>
              <w:jc w:val="left"/>
              <w:rPr>
                <w:szCs w:val="24"/>
              </w:rPr>
            </w:pPr>
            <w:r w:rsidRPr="004C3C61">
              <w:rPr>
                <w:szCs w:val="24"/>
              </w:rPr>
              <w:t xml:space="preserve">Recusals: </w:t>
            </w:r>
            <w:r w:rsidR="006C49A0">
              <w:rPr>
                <w:szCs w:val="24"/>
              </w:rPr>
              <w:t>Katie</w:t>
            </w:r>
            <w:r w:rsidR="002779C2">
              <w:rPr>
                <w:szCs w:val="24"/>
              </w:rPr>
              <w:t xml:space="preserve"> Krebs</w:t>
            </w:r>
            <w:r w:rsidR="00FB6015">
              <w:rPr>
                <w:szCs w:val="24"/>
              </w:rPr>
              <w:t>.</w:t>
            </w:r>
          </w:p>
          <w:p w14:paraId="110BF471" w14:textId="63132352" w:rsidR="000220CC" w:rsidRPr="004C3C61" w:rsidRDefault="000220CC" w:rsidP="000220CC">
            <w:pPr>
              <w:spacing w:line="240" w:lineRule="auto"/>
              <w:jc w:val="left"/>
              <w:rPr>
                <w:szCs w:val="24"/>
              </w:rPr>
            </w:pPr>
            <w:r w:rsidRPr="004C3C61">
              <w:rPr>
                <w:szCs w:val="24"/>
              </w:rPr>
              <w:t xml:space="preserve">Abstentions: </w:t>
            </w:r>
            <w:r w:rsidR="00FB6015">
              <w:rPr>
                <w:szCs w:val="24"/>
              </w:rPr>
              <w:t>N</w:t>
            </w:r>
            <w:r w:rsidRPr="004C3C61">
              <w:rPr>
                <w:szCs w:val="24"/>
              </w:rPr>
              <w:t>one</w:t>
            </w:r>
            <w:r w:rsidR="00FB6015">
              <w:rPr>
                <w:szCs w:val="24"/>
              </w:rPr>
              <w:t>.</w:t>
            </w:r>
          </w:p>
          <w:p w14:paraId="12AD3E5D" w14:textId="703EFA2C" w:rsidR="000220CC" w:rsidRPr="004C3C61" w:rsidRDefault="000220CC" w:rsidP="000220CC">
            <w:pPr>
              <w:spacing w:line="240" w:lineRule="auto"/>
              <w:jc w:val="left"/>
              <w:rPr>
                <w:szCs w:val="24"/>
              </w:rPr>
            </w:pPr>
            <w:r w:rsidRPr="004C3C61">
              <w:rPr>
                <w:szCs w:val="24"/>
              </w:rPr>
              <w:t xml:space="preserve">Oppositions: </w:t>
            </w:r>
            <w:r w:rsidR="00FB6015">
              <w:rPr>
                <w:szCs w:val="24"/>
              </w:rPr>
              <w:t>N</w:t>
            </w:r>
            <w:r w:rsidRPr="004C3C61">
              <w:rPr>
                <w:szCs w:val="24"/>
              </w:rPr>
              <w:t>one</w:t>
            </w:r>
            <w:r w:rsidR="00FB6015">
              <w:rPr>
                <w:szCs w:val="24"/>
              </w:rPr>
              <w:t>.</w:t>
            </w:r>
          </w:p>
          <w:p w14:paraId="4B3B0E13" w14:textId="20FB6241" w:rsidR="0016610E" w:rsidRDefault="000220CC" w:rsidP="000220CC">
            <w:pPr>
              <w:spacing w:line="240" w:lineRule="auto"/>
              <w:jc w:val="left"/>
              <w:rPr>
                <w:szCs w:val="24"/>
              </w:rPr>
            </w:pPr>
            <w:r w:rsidRPr="004C3C61">
              <w:rPr>
                <w:szCs w:val="24"/>
              </w:rPr>
              <w:t>Outcome:</w:t>
            </w:r>
            <w:r w:rsidR="00836D74">
              <w:rPr>
                <w:szCs w:val="24"/>
              </w:rPr>
              <w:t xml:space="preserve"> Motion passes. </w:t>
            </w:r>
          </w:p>
          <w:p w14:paraId="602B1C22" w14:textId="77777777" w:rsidR="00836D74" w:rsidRDefault="00836D74" w:rsidP="000220CC">
            <w:pPr>
              <w:spacing w:line="240" w:lineRule="auto"/>
              <w:jc w:val="left"/>
            </w:pPr>
          </w:p>
          <w:p w14:paraId="0A2664E4" w14:textId="028F63B0" w:rsidR="00836D74" w:rsidRDefault="00836D74" w:rsidP="000220CC">
            <w:pPr>
              <w:spacing w:line="240" w:lineRule="auto"/>
              <w:jc w:val="left"/>
            </w:pPr>
            <w:r>
              <w:t xml:space="preserve">Abigail Reese moves to accept </w:t>
            </w:r>
            <w:r w:rsidR="002779C2">
              <w:t xml:space="preserve">BMS 2020-07-01 MR and the IBR recommendations regarding benchmark scoring and follow-up reporting, with one change discussed by the Board (i.e., </w:t>
            </w:r>
            <w:r w:rsidR="00B16893">
              <w:t>no</w:t>
            </w:r>
            <w:r w:rsidR="002779C2">
              <w:t xml:space="preserve"> additional reporting </w:t>
            </w:r>
            <w:r w:rsidR="00B16893">
              <w:t xml:space="preserve">required </w:t>
            </w:r>
            <w:r w:rsidR="002779C2">
              <w:t>for V.B2).</w:t>
            </w:r>
          </w:p>
          <w:p w14:paraId="31589074" w14:textId="20FAA43E" w:rsidR="00836D74" w:rsidRDefault="00836D74" w:rsidP="000220CC">
            <w:pPr>
              <w:spacing w:line="240" w:lineRule="auto"/>
              <w:jc w:val="left"/>
            </w:pPr>
            <w:r>
              <w:t xml:space="preserve">Cassaundra Jah seconds. </w:t>
            </w:r>
          </w:p>
          <w:p w14:paraId="792B6146" w14:textId="75FA9992" w:rsidR="00836D74" w:rsidRPr="004C3C61" w:rsidRDefault="00836D74" w:rsidP="00836D74">
            <w:pPr>
              <w:spacing w:line="240" w:lineRule="auto"/>
              <w:jc w:val="left"/>
              <w:rPr>
                <w:szCs w:val="24"/>
              </w:rPr>
            </w:pPr>
            <w:r w:rsidRPr="004C3C61">
              <w:rPr>
                <w:szCs w:val="24"/>
              </w:rPr>
              <w:t xml:space="preserve">Recusals: </w:t>
            </w:r>
            <w:r>
              <w:rPr>
                <w:szCs w:val="24"/>
              </w:rPr>
              <w:t xml:space="preserve">Katie </w:t>
            </w:r>
            <w:r w:rsidR="004A7E4E">
              <w:rPr>
                <w:szCs w:val="24"/>
              </w:rPr>
              <w:t>Krebs</w:t>
            </w:r>
            <w:r>
              <w:rPr>
                <w:szCs w:val="24"/>
              </w:rPr>
              <w:t>.</w:t>
            </w:r>
          </w:p>
          <w:p w14:paraId="103FB1F2" w14:textId="77777777" w:rsidR="00836D74" w:rsidRPr="004C3C61" w:rsidRDefault="00836D74" w:rsidP="00836D74">
            <w:pPr>
              <w:spacing w:line="240" w:lineRule="auto"/>
              <w:jc w:val="left"/>
              <w:rPr>
                <w:szCs w:val="24"/>
              </w:rPr>
            </w:pPr>
            <w:r w:rsidRPr="004C3C61">
              <w:rPr>
                <w:szCs w:val="24"/>
              </w:rPr>
              <w:t xml:space="preserve">Abstentions: </w:t>
            </w:r>
            <w:r>
              <w:rPr>
                <w:szCs w:val="24"/>
              </w:rPr>
              <w:t>N</w:t>
            </w:r>
            <w:r w:rsidRPr="004C3C61">
              <w:rPr>
                <w:szCs w:val="24"/>
              </w:rPr>
              <w:t>one</w:t>
            </w:r>
            <w:r>
              <w:rPr>
                <w:szCs w:val="24"/>
              </w:rPr>
              <w:t>.</w:t>
            </w:r>
          </w:p>
          <w:p w14:paraId="769A3999" w14:textId="77777777" w:rsidR="00836D74" w:rsidRPr="004C3C61" w:rsidRDefault="00836D74" w:rsidP="00836D74">
            <w:pPr>
              <w:spacing w:line="240" w:lineRule="auto"/>
              <w:jc w:val="left"/>
              <w:rPr>
                <w:szCs w:val="24"/>
              </w:rPr>
            </w:pPr>
            <w:r w:rsidRPr="004C3C61">
              <w:rPr>
                <w:szCs w:val="24"/>
              </w:rPr>
              <w:t xml:space="preserve">Oppositions: </w:t>
            </w:r>
            <w:r>
              <w:rPr>
                <w:szCs w:val="24"/>
              </w:rPr>
              <w:t>N</w:t>
            </w:r>
            <w:r w:rsidRPr="004C3C61">
              <w:rPr>
                <w:szCs w:val="24"/>
              </w:rPr>
              <w:t>one</w:t>
            </w:r>
            <w:r>
              <w:rPr>
                <w:szCs w:val="24"/>
              </w:rPr>
              <w:t>.</w:t>
            </w:r>
          </w:p>
          <w:p w14:paraId="42EA9FEC" w14:textId="29E26C5A" w:rsidR="00836D74" w:rsidRPr="004A7E4E" w:rsidRDefault="00836D74" w:rsidP="000220CC">
            <w:pPr>
              <w:spacing w:line="240" w:lineRule="auto"/>
              <w:jc w:val="left"/>
              <w:rPr>
                <w:szCs w:val="24"/>
              </w:rPr>
            </w:pPr>
            <w:r w:rsidRPr="004C3C61">
              <w:rPr>
                <w:szCs w:val="24"/>
              </w:rPr>
              <w:t>Outcome:</w:t>
            </w:r>
            <w:r>
              <w:rPr>
                <w:szCs w:val="24"/>
              </w:rPr>
              <w:t xml:space="preserve"> Motion passes. </w:t>
            </w:r>
          </w:p>
        </w:tc>
      </w:tr>
      <w:tr w:rsidR="0016610E" w:rsidRPr="007530A8" w14:paraId="2E480D06" w14:textId="77777777" w:rsidTr="00F769DE">
        <w:tc>
          <w:tcPr>
            <w:tcW w:w="5283" w:type="dxa"/>
            <w:gridSpan w:val="3"/>
          </w:tcPr>
          <w:p w14:paraId="03DE286F" w14:textId="77777777" w:rsidR="0016610E" w:rsidRPr="007530A8" w:rsidRDefault="0016610E" w:rsidP="007C6878">
            <w:pPr>
              <w:spacing w:line="240" w:lineRule="auto"/>
              <w:rPr>
                <w:rFonts w:ascii="Arial" w:hAnsi="Arial" w:cs="Arial"/>
                <w:b/>
              </w:rPr>
            </w:pPr>
            <w:r w:rsidRPr="007530A8">
              <w:rPr>
                <w:rFonts w:ascii="Arial" w:hAnsi="Arial" w:cs="Arial"/>
                <w:b/>
              </w:rPr>
              <w:lastRenderedPageBreak/>
              <w:t>Action Items</w:t>
            </w:r>
          </w:p>
        </w:tc>
        <w:tc>
          <w:tcPr>
            <w:tcW w:w="2595" w:type="dxa"/>
            <w:gridSpan w:val="3"/>
          </w:tcPr>
          <w:p w14:paraId="7CC1EC1C"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472" w:type="dxa"/>
          </w:tcPr>
          <w:p w14:paraId="368BDA72"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14:paraId="51957622" w14:textId="77777777" w:rsidTr="00F769DE">
        <w:tc>
          <w:tcPr>
            <w:tcW w:w="5283" w:type="dxa"/>
            <w:gridSpan w:val="3"/>
          </w:tcPr>
          <w:p w14:paraId="1D286F35" w14:textId="328632B2" w:rsidR="0016610E" w:rsidRPr="0077418F" w:rsidRDefault="004A7E4E" w:rsidP="007C6878">
            <w:pPr>
              <w:numPr>
                <w:ilvl w:val="0"/>
                <w:numId w:val="1"/>
              </w:numPr>
              <w:spacing w:line="240" w:lineRule="auto"/>
              <w:jc w:val="left"/>
            </w:pPr>
            <w:r>
              <w:t>Notification to school</w:t>
            </w:r>
          </w:p>
        </w:tc>
        <w:tc>
          <w:tcPr>
            <w:tcW w:w="2595" w:type="dxa"/>
            <w:gridSpan w:val="3"/>
          </w:tcPr>
          <w:p w14:paraId="333EF76E" w14:textId="39B118F8" w:rsidR="0016610E" w:rsidRPr="0077418F" w:rsidRDefault="004A7E4E" w:rsidP="007C6878">
            <w:pPr>
              <w:spacing w:line="240" w:lineRule="auto"/>
              <w:jc w:val="left"/>
            </w:pPr>
            <w:r>
              <w:t>Rachael Bommarito</w:t>
            </w:r>
          </w:p>
        </w:tc>
        <w:tc>
          <w:tcPr>
            <w:tcW w:w="1472" w:type="dxa"/>
          </w:tcPr>
          <w:p w14:paraId="11A71320" w14:textId="3DBFCDF7" w:rsidR="0016610E" w:rsidRPr="0077418F" w:rsidRDefault="004A7E4E" w:rsidP="007C6878">
            <w:pPr>
              <w:spacing w:line="240" w:lineRule="auto"/>
              <w:jc w:val="left"/>
            </w:pPr>
            <w:r>
              <w:t>4/28/21</w:t>
            </w:r>
          </w:p>
        </w:tc>
      </w:tr>
      <w:tr w:rsidR="0016610E" w:rsidRPr="0077418F" w14:paraId="221808C3" w14:textId="77777777" w:rsidTr="00F769DE">
        <w:tc>
          <w:tcPr>
            <w:tcW w:w="3001" w:type="dxa"/>
            <w:gridSpan w:val="2"/>
          </w:tcPr>
          <w:p w14:paraId="6DE1E970" w14:textId="34967021" w:rsidR="0016610E" w:rsidRPr="00234F6E" w:rsidRDefault="0016610E" w:rsidP="007C6878">
            <w:pPr>
              <w:spacing w:line="240" w:lineRule="auto"/>
              <w:jc w:val="left"/>
            </w:pPr>
            <w:r>
              <w:t>Change to P+P?</w:t>
            </w:r>
            <w:r w:rsidR="004A7E4E">
              <w:t xml:space="preserve"> no</w:t>
            </w:r>
          </w:p>
        </w:tc>
        <w:tc>
          <w:tcPr>
            <w:tcW w:w="3092" w:type="dxa"/>
            <w:gridSpan w:val="2"/>
          </w:tcPr>
          <w:p w14:paraId="0EC56DE5" w14:textId="757D94D2" w:rsidR="0016610E" w:rsidRPr="0077418F" w:rsidRDefault="0016610E" w:rsidP="007C6878">
            <w:pPr>
              <w:spacing w:line="240" w:lineRule="auto"/>
              <w:jc w:val="left"/>
            </w:pPr>
            <w:r>
              <w:t>Change to Handbook?</w:t>
            </w:r>
            <w:r w:rsidR="004A7E4E">
              <w:t xml:space="preserve"> no</w:t>
            </w:r>
          </w:p>
        </w:tc>
        <w:tc>
          <w:tcPr>
            <w:tcW w:w="3257" w:type="dxa"/>
            <w:gridSpan w:val="3"/>
          </w:tcPr>
          <w:p w14:paraId="47159593" w14:textId="2204EB29" w:rsidR="0016610E" w:rsidRPr="0077418F" w:rsidRDefault="0016610E" w:rsidP="007C6878">
            <w:pPr>
              <w:spacing w:line="240" w:lineRule="auto"/>
              <w:jc w:val="left"/>
            </w:pPr>
            <w:r>
              <w:t>Notify public or schools?</w:t>
            </w:r>
            <w:r w:rsidR="004A7E4E">
              <w:t xml:space="preserve"> yes</w:t>
            </w:r>
          </w:p>
        </w:tc>
      </w:tr>
    </w:tbl>
    <w:p w14:paraId="0F14EAF2" w14:textId="77777777"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202"/>
        <w:gridCol w:w="2282"/>
        <w:gridCol w:w="810"/>
        <w:gridCol w:w="720"/>
        <w:gridCol w:w="1065"/>
        <w:gridCol w:w="1472"/>
      </w:tblGrid>
      <w:tr w:rsidR="0016610E" w:rsidRPr="0077418F" w14:paraId="18BCABC5" w14:textId="77777777" w:rsidTr="00F769DE">
        <w:tc>
          <w:tcPr>
            <w:tcW w:w="1799" w:type="dxa"/>
            <w:tcBorders>
              <w:right w:val="nil"/>
            </w:tcBorders>
          </w:tcPr>
          <w:p w14:paraId="2E351C31"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484" w:type="dxa"/>
            <w:gridSpan w:val="2"/>
            <w:tcBorders>
              <w:left w:val="nil"/>
            </w:tcBorders>
          </w:tcPr>
          <w:p w14:paraId="4687620F" w14:textId="3AB80638" w:rsidR="0016610E" w:rsidRPr="004A7E4E" w:rsidRDefault="00F769DE" w:rsidP="007C6878">
            <w:pPr>
              <w:spacing w:line="240" w:lineRule="auto"/>
              <w:jc w:val="left"/>
            </w:pPr>
            <w:r w:rsidRPr="004A7E4E">
              <w:t xml:space="preserve">Accreditation: </w:t>
            </w:r>
            <w:r w:rsidRPr="004A7E4E">
              <w:rPr>
                <w:color w:val="000000"/>
                <w:kern w:val="3"/>
                <w:lang w:eastAsia="zh-CN" w:bidi="hi-IN"/>
              </w:rPr>
              <w:t>NCM 2021-03-01 CR</w:t>
            </w:r>
          </w:p>
        </w:tc>
        <w:tc>
          <w:tcPr>
            <w:tcW w:w="1530" w:type="dxa"/>
            <w:gridSpan w:val="2"/>
            <w:tcBorders>
              <w:right w:val="nil"/>
            </w:tcBorders>
          </w:tcPr>
          <w:p w14:paraId="52C9C69E"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537" w:type="dxa"/>
            <w:gridSpan w:val="2"/>
            <w:tcBorders>
              <w:left w:val="nil"/>
            </w:tcBorders>
          </w:tcPr>
          <w:p w14:paraId="21D58E31" w14:textId="773DAB22" w:rsidR="0016610E" w:rsidRPr="0077418F" w:rsidRDefault="008814A4" w:rsidP="007C6878">
            <w:pPr>
              <w:spacing w:line="240" w:lineRule="auto"/>
              <w:jc w:val="left"/>
            </w:pPr>
            <w:r>
              <w:t>Katie Krebs</w:t>
            </w:r>
          </w:p>
        </w:tc>
      </w:tr>
      <w:tr w:rsidR="0016610E" w:rsidRPr="0077418F" w14:paraId="3F1CB660" w14:textId="77777777" w:rsidTr="00F769DE">
        <w:tc>
          <w:tcPr>
            <w:tcW w:w="1799" w:type="dxa"/>
            <w:tcBorders>
              <w:right w:val="nil"/>
            </w:tcBorders>
          </w:tcPr>
          <w:p w14:paraId="1916605D" w14:textId="77777777" w:rsidR="0016610E" w:rsidRPr="0077418F" w:rsidRDefault="0016610E" w:rsidP="007C6878">
            <w:pPr>
              <w:spacing w:line="240" w:lineRule="auto"/>
              <w:jc w:val="left"/>
            </w:pPr>
            <w:r>
              <w:rPr>
                <w:rFonts w:ascii="Arial" w:hAnsi="Arial" w:cs="Arial"/>
                <w:b/>
              </w:rPr>
              <w:t>Documents:</w:t>
            </w:r>
          </w:p>
        </w:tc>
        <w:tc>
          <w:tcPr>
            <w:tcW w:w="7551" w:type="dxa"/>
            <w:gridSpan w:val="6"/>
            <w:tcBorders>
              <w:left w:val="nil"/>
            </w:tcBorders>
          </w:tcPr>
          <w:p w14:paraId="0A7B8151" w14:textId="4A63740A" w:rsidR="0016610E" w:rsidRPr="0077418F" w:rsidRDefault="000220CC" w:rsidP="000220CC">
            <w:pPr>
              <w:pStyle w:val="ListParagraph"/>
              <w:numPr>
                <w:ilvl w:val="0"/>
                <w:numId w:val="5"/>
              </w:numPr>
              <w:spacing w:line="240" w:lineRule="auto"/>
              <w:jc w:val="left"/>
            </w:pPr>
            <w:r w:rsidRPr="000220CC">
              <w:t>NCM 2021-03-01 CR Staff and IBR Report</w:t>
            </w:r>
          </w:p>
        </w:tc>
      </w:tr>
      <w:tr w:rsidR="0016610E" w:rsidRPr="0077418F" w14:paraId="06848DCF" w14:textId="77777777" w:rsidTr="00F769DE">
        <w:tc>
          <w:tcPr>
            <w:tcW w:w="1799" w:type="dxa"/>
            <w:tcBorders>
              <w:right w:val="nil"/>
            </w:tcBorders>
          </w:tcPr>
          <w:p w14:paraId="4B8D5252"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551" w:type="dxa"/>
            <w:gridSpan w:val="6"/>
            <w:tcBorders>
              <w:left w:val="nil"/>
            </w:tcBorders>
          </w:tcPr>
          <w:p w14:paraId="5F46BC44" w14:textId="2CC64958" w:rsidR="008814A4" w:rsidRDefault="008814A4" w:rsidP="007C6878">
            <w:pPr>
              <w:spacing w:line="240" w:lineRule="auto"/>
              <w:jc w:val="left"/>
            </w:pPr>
            <w:r>
              <w:t xml:space="preserve">Cassaundra Jah and </w:t>
            </w:r>
            <w:r w:rsidRPr="004A7E4E">
              <w:rPr>
                <w:szCs w:val="24"/>
              </w:rPr>
              <w:t xml:space="preserve">Carolina </w:t>
            </w:r>
            <w:r w:rsidR="004A7E4E" w:rsidRPr="004A7E4E">
              <w:rPr>
                <w:szCs w:val="24"/>
              </w:rPr>
              <w:t>Nkouaga</w:t>
            </w:r>
            <w:r>
              <w:t xml:space="preserve"> recused</w:t>
            </w:r>
            <w:r w:rsidR="004A7E4E">
              <w:t>,</w:t>
            </w:r>
            <w:r>
              <w:t xml:space="preserve"> </w:t>
            </w:r>
            <w:r w:rsidR="004A7E4E">
              <w:t>b</w:t>
            </w:r>
            <w:r>
              <w:t xml:space="preserve">oth depart meeting. </w:t>
            </w:r>
          </w:p>
          <w:p w14:paraId="53BC1CAA" w14:textId="77777777" w:rsidR="004A7E4E" w:rsidRDefault="004A7E4E" w:rsidP="007C6878">
            <w:pPr>
              <w:spacing w:line="240" w:lineRule="auto"/>
              <w:jc w:val="left"/>
            </w:pPr>
          </w:p>
          <w:p w14:paraId="7A4C69D2" w14:textId="08BCF8EE" w:rsidR="004A7E4E" w:rsidRDefault="008814A4" w:rsidP="007C6878">
            <w:pPr>
              <w:spacing w:line="240" w:lineRule="auto"/>
              <w:jc w:val="left"/>
            </w:pPr>
            <w:r>
              <w:t xml:space="preserve">Whitney </w:t>
            </w:r>
            <w:proofErr w:type="spellStart"/>
            <w:r>
              <w:t>Mesyef</w:t>
            </w:r>
            <w:proofErr w:type="spellEnd"/>
            <w:r>
              <w:t xml:space="preserve"> joins th</w:t>
            </w:r>
            <w:r w:rsidR="006847B4">
              <w:t>e</w:t>
            </w:r>
            <w:r>
              <w:t xml:space="preserve"> meeting. Katie Krebs rejoins the meeting</w:t>
            </w:r>
            <w:r w:rsidR="004A7E4E">
              <w:t xml:space="preserve">. </w:t>
            </w:r>
          </w:p>
          <w:p w14:paraId="58647612" w14:textId="77777777" w:rsidR="004A7E4E" w:rsidRDefault="004A7E4E" w:rsidP="007C6878">
            <w:pPr>
              <w:spacing w:line="240" w:lineRule="auto"/>
              <w:jc w:val="left"/>
            </w:pPr>
          </w:p>
          <w:p w14:paraId="0A9723B6" w14:textId="789F4AAA" w:rsidR="008814A4" w:rsidRDefault="004A7E4E" w:rsidP="007C6878">
            <w:pPr>
              <w:spacing w:line="240" w:lineRule="auto"/>
              <w:jc w:val="left"/>
            </w:pPr>
            <w:r>
              <w:t xml:space="preserve">Katie presents the IBR Report and recommendations. </w:t>
            </w:r>
            <w:r w:rsidR="008814A4">
              <w:t xml:space="preserve"> </w:t>
            </w:r>
          </w:p>
          <w:p w14:paraId="2DBD4490" w14:textId="2F366616" w:rsidR="008814A4" w:rsidRDefault="004A7E4E" w:rsidP="004A7E4E">
            <w:pPr>
              <w:pStyle w:val="ListParagraph"/>
              <w:numPr>
                <w:ilvl w:val="0"/>
                <w:numId w:val="5"/>
              </w:numPr>
              <w:spacing w:line="240" w:lineRule="auto"/>
              <w:jc w:val="left"/>
            </w:pPr>
            <w:r>
              <w:t>I.C2 – M</w:t>
            </w:r>
            <w:r w:rsidR="008814A4">
              <w:t>et-2</w:t>
            </w:r>
            <w:r>
              <w:t xml:space="preserve"> with no additional reporting recommended</w:t>
            </w:r>
          </w:p>
          <w:p w14:paraId="2E372BC9" w14:textId="77777777" w:rsidR="008814A4" w:rsidRDefault="008814A4" w:rsidP="007C6878">
            <w:pPr>
              <w:spacing w:line="240" w:lineRule="auto"/>
              <w:jc w:val="left"/>
            </w:pPr>
          </w:p>
          <w:p w14:paraId="079BFEA4" w14:textId="70166B5F" w:rsidR="0016610E" w:rsidRPr="0077418F" w:rsidRDefault="00F769DE" w:rsidP="007C6878">
            <w:pPr>
              <w:spacing w:line="240" w:lineRule="auto"/>
              <w:jc w:val="left"/>
            </w:pPr>
            <w:r>
              <w:t>Board discusse</w:t>
            </w:r>
            <w:r w:rsidR="00DB75C5">
              <w:t xml:space="preserve">s. </w:t>
            </w:r>
            <w:r>
              <w:t xml:space="preserve">  </w:t>
            </w:r>
          </w:p>
        </w:tc>
      </w:tr>
      <w:tr w:rsidR="000220CC" w:rsidRPr="0077418F" w14:paraId="107C0EE8" w14:textId="77777777" w:rsidTr="00F769DE">
        <w:tc>
          <w:tcPr>
            <w:tcW w:w="1799" w:type="dxa"/>
            <w:tcBorders>
              <w:right w:val="nil"/>
            </w:tcBorders>
          </w:tcPr>
          <w:p w14:paraId="2640E277" w14:textId="77777777" w:rsidR="000220CC" w:rsidRPr="007530A8" w:rsidRDefault="000220CC" w:rsidP="000220CC">
            <w:pPr>
              <w:spacing w:line="240" w:lineRule="auto"/>
              <w:jc w:val="left"/>
              <w:rPr>
                <w:rFonts w:ascii="Arial" w:hAnsi="Arial" w:cs="Arial"/>
                <w:b/>
              </w:rPr>
            </w:pPr>
            <w:r w:rsidRPr="007530A8">
              <w:rPr>
                <w:rFonts w:ascii="Arial" w:hAnsi="Arial" w:cs="Arial"/>
                <w:b/>
              </w:rPr>
              <w:t>Conclusions:</w:t>
            </w:r>
          </w:p>
        </w:tc>
        <w:tc>
          <w:tcPr>
            <w:tcW w:w="7551" w:type="dxa"/>
            <w:gridSpan w:val="6"/>
            <w:tcBorders>
              <w:left w:val="nil"/>
            </w:tcBorders>
          </w:tcPr>
          <w:p w14:paraId="3D872DB0" w14:textId="6A84A045" w:rsidR="000220CC" w:rsidRPr="004C3C61" w:rsidRDefault="008814A4" w:rsidP="000220CC">
            <w:pPr>
              <w:spacing w:line="240" w:lineRule="auto"/>
              <w:jc w:val="left"/>
              <w:rPr>
                <w:szCs w:val="24"/>
              </w:rPr>
            </w:pPr>
            <w:r>
              <w:rPr>
                <w:szCs w:val="24"/>
              </w:rPr>
              <w:t>Katie Krebs</w:t>
            </w:r>
            <w:r w:rsidR="000220CC" w:rsidRPr="004C3C61">
              <w:rPr>
                <w:szCs w:val="24"/>
              </w:rPr>
              <w:t xml:space="preserve"> moves to accept </w:t>
            </w:r>
            <w:r w:rsidR="004A7E4E">
              <w:rPr>
                <w:szCs w:val="24"/>
              </w:rPr>
              <w:t xml:space="preserve">NCM 2021-03-01 CR </w:t>
            </w:r>
            <w:r w:rsidR="004A7E4E">
              <w:t>and the IBR recommendations regarding benchmark scoring and follow-up reporting</w:t>
            </w:r>
            <w:r w:rsidR="000220CC">
              <w:rPr>
                <w:szCs w:val="24"/>
              </w:rPr>
              <w:t xml:space="preserve"> </w:t>
            </w:r>
          </w:p>
          <w:p w14:paraId="05F07CAD" w14:textId="0B92D16B" w:rsidR="000220CC" w:rsidRPr="004C3C61" w:rsidRDefault="008814A4" w:rsidP="000220CC">
            <w:pPr>
              <w:spacing w:line="240" w:lineRule="auto"/>
              <w:jc w:val="left"/>
              <w:rPr>
                <w:szCs w:val="24"/>
              </w:rPr>
            </w:pPr>
            <w:r>
              <w:rPr>
                <w:szCs w:val="24"/>
              </w:rPr>
              <w:t>Gina Gerboth</w:t>
            </w:r>
            <w:r w:rsidR="000220CC" w:rsidRPr="004C3C61">
              <w:rPr>
                <w:szCs w:val="24"/>
              </w:rPr>
              <w:t xml:space="preserve"> seconds. </w:t>
            </w:r>
          </w:p>
          <w:p w14:paraId="75EBB41D" w14:textId="53450030" w:rsidR="000220CC" w:rsidRPr="004C3C61" w:rsidRDefault="000220CC" w:rsidP="000220CC">
            <w:pPr>
              <w:spacing w:line="240" w:lineRule="auto"/>
              <w:jc w:val="left"/>
              <w:rPr>
                <w:szCs w:val="24"/>
              </w:rPr>
            </w:pPr>
            <w:r w:rsidRPr="004C3C61">
              <w:rPr>
                <w:szCs w:val="24"/>
              </w:rPr>
              <w:t xml:space="preserve">Recusals: </w:t>
            </w:r>
            <w:r w:rsidR="004A7E4E">
              <w:rPr>
                <w:szCs w:val="24"/>
              </w:rPr>
              <w:t>N</w:t>
            </w:r>
            <w:r w:rsidRPr="004C3C61">
              <w:rPr>
                <w:szCs w:val="24"/>
              </w:rPr>
              <w:t>one</w:t>
            </w:r>
          </w:p>
          <w:p w14:paraId="6E69B05F" w14:textId="039F2CE0" w:rsidR="000220CC" w:rsidRPr="004C3C61" w:rsidRDefault="000220CC" w:rsidP="000220CC">
            <w:pPr>
              <w:spacing w:line="240" w:lineRule="auto"/>
              <w:jc w:val="left"/>
              <w:rPr>
                <w:szCs w:val="24"/>
              </w:rPr>
            </w:pPr>
            <w:r w:rsidRPr="004C3C61">
              <w:rPr>
                <w:szCs w:val="24"/>
              </w:rPr>
              <w:t xml:space="preserve">Abstentions: </w:t>
            </w:r>
            <w:r w:rsidR="004A7E4E">
              <w:rPr>
                <w:szCs w:val="24"/>
              </w:rPr>
              <w:t>N</w:t>
            </w:r>
            <w:r w:rsidRPr="004C3C61">
              <w:rPr>
                <w:szCs w:val="24"/>
              </w:rPr>
              <w:t>one</w:t>
            </w:r>
          </w:p>
          <w:p w14:paraId="67A025D2" w14:textId="0A052BCD" w:rsidR="000220CC" w:rsidRPr="004C3C61" w:rsidRDefault="000220CC" w:rsidP="000220CC">
            <w:pPr>
              <w:spacing w:line="240" w:lineRule="auto"/>
              <w:jc w:val="left"/>
              <w:rPr>
                <w:szCs w:val="24"/>
              </w:rPr>
            </w:pPr>
            <w:r w:rsidRPr="004C3C61">
              <w:rPr>
                <w:szCs w:val="24"/>
              </w:rPr>
              <w:t xml:space="preserve">Oppositions: </w:t>
            </w:r>
            <w:r w:rsidR="004A7E4E">
              <w:rPr>
                <w:szCs w:val="24"/>
              </w:rPr>
              <w:t>N</w:t>
            </w:r>
            <w:r w:rsidRPr="004C3C61">
              <w:rPr>
                <w:szCs w:val="24"/>
              </w:rPr>
              <w:t>one</w:t>
            </w:r>
          </w:p>
          <w:p w14:paraId="223CC5C6" w14:textId="2DDDC403" w:rsidR="000220CC" w:rsidRPr="0077418F" w:rsidRDefault="000220CC" w:rsidP="000220CC">
            <w:pPr>
              <w:spacing w:line="240" w:lineRule="auto"/>
              <w:jc w:val="left"/>
            </w:pPr>
            <w:r w:rsidRPr="004C3C61">
              <w:rPr>
                <w:szCs w:val="24"/>
              </w:rPr>
              <w:t>Outcome:</w:t>
            </w:r>
            <w:r w:rsidR="008814A4">
              <w:rPr>
                <w:szCs w:val="24"/>
              </w:rPr>
              <w:t xml:space="preserve"> Motion passes. </w:t>
            </w:r>
          </w:p>
        </w:tc>
      </w:tr>
      <w:tr w:rsidR="000220CC" w:rsidRPr="007530A8" w14:paraId="7DF3E9C9" w14:textId="77777777" w:rsidTr="00F769DE">
        <w:tc>
          <w:tcPr>
            <w:tcW w:w="5283" w:type="dxa"/>
            <w:gridSpan w:val="3"/>
          </w:tcPr>
          <w:p w14:paraId="025482D2" w14:textId="77777777" w:rsidR="000220CC" w:rsidRPr="007530A8" w:rsidRDefault="000220CC" w:rsidP="000220CC">
            <w:pPr>
              <w:spacing w:line="240" w:lineRule="auto"/>
              <w:rPr>
                <w:rFonts w:ascii="Arial" w:hAnsi="Arial" w:cs="Arial"/>
                <w:b/>
              </w:rPr>
            </w:pPr>
            <w:r w:rsidRPr="007530A8">
              <w:rPr>
                <w:rFonts w:ascii="Arial" w:hAnsi="Arial" w:cs="Arial"/>
                <w:b/>
              </w:rPr>
              <w:t>Action Items</w:t>
            </w:r>
          </w:p>
        </w:tc>
        <w:tc>
          <w:tcPr>
            <w:tcW w:w="2595" w:type="dxa"/>
            <w:gridSpan w:val="3"/>
          </w:tcPr>
          <w:p w14:paraId="7F2B7007" w14:textId="77777777" w:rsidR="000220CC" w:rsidRPr="007530A8" w:rsidRDefault="000220CC" w:rsidP="000220CC">
            <w:pPr>
              <w:spacing w:line="240" w:lineRule="auto"/>
              <w:rPr>
                <w:rFonts w:ascii="Arial" w:hAnsi="Arial" w:cs="Arial"/>
                <w:b/>
              </w:rPr>
            </w:pPr>
            <w:r>
              <w:rPr>
                <w:rFonts w:ascii="Arial" w:hAnsi="Arial" w:cs="Arial"/>
                <w:b/>
              </w:rPr>
              <w:t>Person Responsible</w:t>
            </w:r>
          </w:p>
        </w:tc>
        <w:tc>
          <w:tcPr>
            <w:tcW w:w="1472" w:type="dxa"/>
          </w:tcPr>
          <w:p w14:paraId="4075B029" w14:textId="77777777" w:rsidR="000220CC" w:rsidRPr="007530A8" w:rsidRDefault="000220CC" w:rsidP="000220CC">
            <w:pPr>
              <w:spacing w:line="240" w:lineRule="auto"/>
              <w:rPr>
                <w:rFonts w:ascii="Arial" w:hAnsi="Arial" w:cs="Arial"/>
                <w:b/>
              </w:rPr>
            </w:pPr>
            <w:r w:rsidRPr="007530A8">
              <w:rPr>
                <w:rFonts w:ascii="Arial" w:hAnsi="Arial" w:cs="Arial"/>
                <w:b/>
              </w:rPr>
              <w:t>Deadline</w:t>
            </w:r>
          </w:p>
        </w:tc>
      </w:tr>
      <w:tr w:rsidR="000220CC" w:rsidRPr="0077418F" w14:paraId="399053D4" w14:textId="77777777" w:rsidTr="00F769DE">
        <w:tc>
          <w:tcPr>
            <w:tcW w:w="5283" w:type="dxa"/>
            <w:gridSpan w:val="3"/>
          </w:tcPr>
          <w:p w14:paraId="115CBC82" w14:textId="1EAD665C" w:rsidR="000220CC" w:rsidRPr="0077418F" w:rsidRDefault="004A7E4E" w:rsidP="000220CC">
            <w:pPr>
              <w:numPr>
                <w:ilvl w:val="0"/>
                <w:numId w:val="1"/>
              </w:numPr>
              <w:spacing w:line="240" w:lineRule="auto"/>
              <w:jc w:val="left"/>
            </w:pPr>
            <w:r>
              <w:t>Notification to school</w:t>
            </w:r>
          </w:p>
        </w:tc>
        <w:tc>
          <w:tcPr>
            <w:tcW w:w="2595" w:type="dxa"/>
            <w:gridSpan w:val="3"/>
          </w:tcPr>
          <w:p w14:paraId="2DB87DB3" w14:textId="2869FB95" w:rsidR="000220CC" w:rsidRPr="0077418F" w:rsidRDefault="004A7E4E" w:rsidP="000220CC">
            <w:pPr>
              <w:spacing w:line="240" w:lineRule="auto"/>
              <w:jc w:val="left"/>
            </w:pPr>
            <w:r>
              <w:t>Marissa Delgado Ohoyo</w:t>
            </w:r>
          </w:p>
        </w:tc>
        <w:tc>
          <w:tcPr>
            <w:tcW w:w="1472" w:type="dxa"/>
          </w:tcPr>
          <w:p w14:paraId="19BB17E4" w14:textId="1A03BAF3" w:rsidR="000220CC" w:rsidRPr="0077418F" w:rsidRDefault="004A7E4E" w:rsidP="000220CC">
            <w:pPr>
              <w:spacing w:line="240" w:lineRule="auto"/>
              <w:jc w:val="left"/>
            </w:pPr>
            <w:r>
              <w:t>4/28/21</w:t>
            </w:r>
          </w:p>
        </w:tc>
      </w:tr>
      <w:tr w:rsidR="000220CC" w:rsidRPr="0077418F" w14:paraId="714E29DF" w14:textId="77777777" w:rsidTr="00F769DE">
        <w:tc>
          <w:tcPr>
            <w:tcW w:w="3001" w:type="dxa"/>
            <w:gridSpan w:val="2"/>
          </w:tcPr>
          <w:p w14:paraId="70ECC939" w14:textId="4CA7A69B" w:rsidR="000220CC" w:rsidRPr="00234F6E" w:rsidRDefault="000220CC" w:rsidP="000220CC">
            <w:pPr>
              <w:spacing w:line="240" w:lineRule="auto"/>
              <w:jc w:val="left"/>
            </w:pPr>
            <w:r>
              <w:t>Change to P+P?</w:t>
            </w:r>
            <w:r w:rsidR="004A7E4E">
              <w:t xml:space="preserve"> no</w:t>
            </w:r>
          </w:p>
        </w:tc>
        <w:tc>
          <w:tcPr>
            <w:tcW w:w="3092" w:type="dxa"/>
            <w:gridSpan w:val="2"/>
          </w:tcPr>
          <w:p w14:paraId="46F08E69" w14:textId="479F149A" w:rsidR="000220CC" w:rsidRPr="0077418F" w:rsidRDefault="000220CC" w:rsidP="000220CC">
            <w:pPr>
              <w:spacing w:line="240" w:lineRule="auto"/>
              <w:jc w:val="left"/>
            </w:pPr>
            <w:r>
              <w:t>Change to Handbook?</w:t>
            </w:r>
            <w:r w:rsidR="004A7E4E">
              <w:t xml:space="preserve"> no</w:t>
            </w:r>
          </w:p>
        </w:tc>
        <w:tc>
          <w:tcPr>
            <w:tcW w:w="3257" w:type="dxa"/>
            <w:gridSpan w:val="3"/>
          </w:tcPr>
          <w:p w14:paraId="159431FB" w14:textId="63853E1C" w:rsidR="000220CC" w:rsidRPr="0077418F" w:rsidRDefault="000220CC" w:rsidP="000220CC">
            <w:pPr>
              <w:spacing w:line="240" w:lineRule="auto"/>
              <w:jc w:val="left"/>
            </w:pPr>
            <w:r>
              <w:t>Notify public or schools?</w:t>
            </w:r>
            <w:r w:rsidR="004A7E4E">
              <w:t xml:space="preserve"> yes</w:t>
            </w:r>
          </w:p>
        </w:tc>
      </w:tr>
    </w:tbl>
    <w:p w14:paraId="5EA938FC" w14:textId="381B3813" w:rsidR="0016610E" w:rsidRDefault="0016610E">
      <w:pPr>
        <w:rPr>
          <w:rFonts w:ascii="Wingdings" w:hAnsi="Wingdings"/>
        </w:rPr>
      </w:pPr>
    </w:p>
    <w:p w14:paraId="0742F76A" w14:textId="6665010A" w:rsidR="00D12335" w:rsidRDefault="00D12335">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197"/>
        <w:gridCol w:w="2279"/>
        <w:gridCol w:w="810"/>
        <w:gridCol w:w="720"/>
        <w:gridCol w:w="1071"/>
        <w:gridCol w:w="1473"/>
      </w:tblGrid>
      <w:tr w:rsidR="00D12335" w:rsidRPr="0077418F" w14:paraId="6A1B26F4" w14:textId="77777777" w:rsidTr="00781775">
        <w:tc>
          <w:tcPr>
            <w:tcW w:w="1818" w:type="dxa"/>
            <w:tcBorders>
              <w:right w:val="nil"/>
            </w:tcBorders>
          </w:tcPr>
          <w:p w14:paraId="49F46AD5" w14:textId="77777777" w:rsidR="00D12335" w:rsidRPr="0077418F" w:rsidRDefault="00D12335" w:rsidP="00781775">
            <w:pPr>
              <w:spacing w:line="240" w:lineRule="auto"/>
              <w:jc w:val="left"/>
            </w:pPr>
            <w:r w:rsidRPr="007530A8">
              <w:rPr>
                <w:rFonts w:ascii="Arial" w:hAnsi="Arial" w:cs="Arial"/>
                <w:b/>
              </w:rPr>
              <w:lastRenderedPageBreak/>
              <w:t>Agenda Item:</w:t>
            </w:r>
            <w:r>
              <w:rPr>
                <w:rFonts w:ascii="Arial" w:hAnsi="Arial" w:cs="Arial"/>
                <w:b/>
              </w:rPr>
              <w:t xml:space="preserve">  </w:t>
            </w:r>
          </w:p>
        </w:tc>
        <w:tc>
          <w:tcPr>
            <w:tcW w:w="4050" w:type="dxa"/>
            <w:gridSpan w:val="2"/>
            <w:tcBorders>
              <w:left w:val="nil"/>
            </w:tcBorders>
          </w:tcPr>
          <w:p w14:paraId="40B33E14" w14:textId="13B913B5" w:rsidR="00D12335" w:rsidRPr="0077418F" w:rsidRDefault="00D12335" w:rsidP="00781775">
            <w:pPr>
              <w:spacing w:line="240" w:lineRule="auto"/>
              <w:jc w:val="left"/>
            </w:pPr>
            <w:r>
              <w:t>Development and Fundraising Report</w:t>
            </w:r>
          </w:p>
        </w:tc>
        <w:tc>
          <w:tcPr>
            <w:tcW w:w="1530" w:type="dxa"/>
            <w:gridSpan w:val="2"/>
            <w:tcBorders>
              <w:right w:val="nil"/>
            </w:tcBorders>
          </w:tcPr>
          <w:p w14:paraId="376150CB" w14:textId="77777777" w:rsidR="00D12335" w:rsidRPr="0077418F" w:rsidRDefault="00D12335" w:rsidP="00781775">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14:paraId="2B65592F" w14:textId="11CCBCE8" w:rsidR="00D12335" w:rsidRPr="0077418F" w:rsidRDefault="00D12335" w:rsidP="00781775">
            <w:pPr>
              <w:spacing w:line="240" w:lineRule="auto"/>
              <w:jc w:val="left"/>
            </w:pPr>
            <w:r>
              <w:t>Rachel Ornstein</w:t>
            </w:r>
          </w:p>
        </w:tc>
      </w:tr>
      <w:tr w:rsidR="00D12335" w:rsidRPr="0077418F" w14:paraId="1F66E9DF" w14:textId="77777777" w:rsidTr="00781775">
        <w:tc>
          <w:tcPr>
            <w:tcW w:w="1818" w:type="dxa"/>
            <w:tcBorders>
              <w:right w:val="nil"/>
            </w:tcBorders>
          </w:tcPr>
          <w:p w14:paraId="2EB25867" w14:textId="77777777" w:rsidR="00D12335" w:rsidRPr="0077418F" w:rsidRDefault="00D12335" w:rsidP="00781775">
            <w:pPr>
              <w:spacing w:line="240" w:lineRule="auto"/>
              <w:jc w:val="left"/>
            </w:pPr>
            <w:r>
              <w:rPr>
                <w:rFonts w:ascii="Arial" w:hAnsi="Arial" w:cs="Arial"/>
                <w:b/>
              </w:rPr>
              <w:t>Documents:</w:t>
            </w:r>
          </w:p>
        </w:tc>
        <w:tc>
          <w:tcPr>
            <w:tcW w:w="8478" w:type="dxa"/>
            <w:gridSpan w:val="6"/>
            <w:tcBorders>
              <w:left w:val="nil"/>
            </w:tcBorders>
          </w:tcPr>
          <w:p w14:paraId="3ECE5A9F" w14:textId="77777777" w:rsidR="004132AD" w:rsidRDefault="00D12335" w:rsidP="00D12335">
            <w:pPr>
              <w:spacing w:line="240" w:lineRule="auto"/>
              <w:jc w:val="left"/>
            </w:pPr>
            <w:r>
              <w:t xml:space="preserve">Rachel Ornstein, MEAC </w:t>
            </w:r>
            <w:r w:rsidR="004132AD">
              <w:t xml:space="preserve">Development and Fundraising </w:t>
            </w:r>
            <w:r>
              <w:t>Directo</w:t>
            </w:r>
            <w:r w:rsidR="004132AD">
              <w:t xml:space="preserve">r, provides an overview of fundraising plans and initiatives for the year, including: </w:t>
            </w:r>
          </w:p>
          <w:p w14:paraId="5477D30D" w14:textId="77777777" w:rsidR="00D12335" w:rsidRDefault="004132AD" w:rsidP="004132AD">
            <w:pPr>
              <w:pStyle w:val="ListParagraph"/>
              <w:numPr>
                <w:ilvl w:val="0"/>
                <w:numId w:val="5"/>
              </w:numPr>
              <w:spacing w:line="240" w:lineRule="auto"/>
              <w:jc w:val="left"/>
            </w:pPr>
            <w:r>
              <w:t>Fall 2021</w:t>
            </w:r>
            <w:r w:rsidR="004A7E4E">
              <w:t>: Virtual event with keynote speaker and auction</w:t>
            </w:r>
          </w:p>
          <w:p w14:paraId="1B780689" w14:textId="77777777" w:rsidR="004A7E4E" w:rsidRDefault="001D6C30" w:rsidP="004132AD">
            <w:pPr>
              <w:pStyle w:val="ListParagraph"/>
              <w:numPr>
                <w:ilvl w:val="0"/>
                <w:numId w:val="5"/>
              </w:numPr>
              <w:spacing w:line="240" w:lineRule="auto"/>
              <w:jc w:val="left"/>
            </w:pPr>
            <w:r>
              <w:t>November 2021: Cookbook Fundraiser</w:t>
            </w:r>
          </w:p>
          <w:p w14:paraId="1B55D1F6" w14:textId="77777777" w:rsidR="001D6C30" w:rsidRDefault="001D6C30" w:rsidP="004132AD">
            <w:pPr>
              <w:pStyle w:val="ListParagraph"/>
              <w:numPr>
                <w:ilvl w:val="0"/>
                <w:numId w:val="5"/>
              </w:numPr>
              <w:spacing w:line="240" w:lineRule="auto"/>
              <w:jc w:val="left"/>
            </w:pPr>
            <w:r>
              <w:t>May 2022: Annual Appeal</w:t>
            </w:r>
          </w:p>
          <w:p w14:paraId="052E2AD5" w14:textId="77777777" w:rsidR="001D6C30" w:rsidRDefault="001D6C30" w:rsidP="001D6C30">
            <w:pPr>
              <w:spacing w:line="240" w:lineRule="auto"/>
              <w:jc w:val="left"/>
            </w:pPr>
            <w:r>
              <w:t>Outreach</w:t>
            </w:r>
          </w:p>
          <w:p w14:paraId="452A9D22" w14:textId="722B0CCE" w:rsidR="001D6C30" w:rsidRDefault="005A6C90" w:rsidP="005A6C90">
            <w:pPr>
              <w:pStyle w:val="ListParagraph"/>
              <w:numPr>
                <w:ilvl w:val="0"/>
                <w:numId w:val="8"/>
              </w:numPr>
              <w:spacing w:line="240" w:lineRule="auto"/>
              <w:jc w:val="left"/>
            </w:pPr>
            <w:r>
              <w:t xml:space="preserve">April 19-23, 2021: </w:t>
            </w:r>
            <w:r w:rsidR="001D6C30">
              <w:t>National Volunteer Week</w:t>
            </w:r>
          </w:p>
          <w:p w14:paraId="021F901F" w14:textId="123D540B" w:rsidR="001D6C30" w:rsidRDefault="005A6C90" w:rsidP="001D6C30">
            <w:pPr>
              <w:pStyle w:val="ListParagraph"/>
              <w:numPr>
                <w:ilvl w:val="0"/>
                <w:numId w:val="8"/>
              </w:numPr>
              <w:spacing w:line="240" w:lineRule="auto"/>
              <w:jc w:val="left"/>
            </w:pPr>
            <w:r>
              <w:t xml:space="preserve">May 5, 2021: </w:t>
            </w:r>
            <w:r w:rsidR="001D6C30">
              <w:t>International Day of the Midwife</w:t>
            </w:r>
          </w:p>
          <w:p w14:paraId="4B21A872" w14:textId="3FEBBE3A" w:rsidR="001D6C30" w:rsidRDefault="005A6C90" w:rsidP="001D6C30">
            <w:pPr>
              <w:pStyle w:val="ListParagraph"/>
              <w:numPr>
                <w:ilvl w:val="0"/>
                <w:numId w:val="8"/>
              </w:numPr>
              <w:spacing w:line="240" w:lineRule="auto"/>
              <w:jc w:val="left"/>
            </w:pPr>
            <w:r>
              <w:t xml:space="preserve">November 30, 2021: </w:t>
            </w:r>
            <w:r w:rsidR="001D6C30">
              <w:t>Giving Tuesday</w:t>
            </w:r>
          </w:p>
          <w:p w14:paraId="0AF62144" w14:textId="12BA72CD" w:rsidR="001D6C30" w:rsidRPr="0077418F" w:rsidRDefault="005A6C90" w:rsidP="001D6C30">
            <w:pPr>
              <w:pStyle w:val="ListParagraph"/>
              <w:numPr>
                <w:ilvl w:val="0"/>
                <w:numId w:val="8"/>
              </w:numPr>
              <w:spacing w:line="240" w:lineRule="auto"/>
              <w:jc w:val="left"/>
            </w:pPr>
            <w:r>
              <w:t xml:space="preserve">Future ideas: </w:t>
            </w:r>
            <w:r w:rsidR="001D6C30">
              <w:t>MEAC Alumni Club or Friends of MEAC</w:t>
            </w:r>
          </w:p>
        </w:tc>
      </w:tr>
      <w:tr w:rsidR="00D12335" w:rsidRPr="0077418F" w14:paraId="1299E906" w14:textId="77777777" w:rsidTr="00781775">
        <w:tc>
          <w:tcPr>
            <w:tcW w:w="1818" w:type="dxa"/>
            <w:tcBorders>
              <w:right w:val="nil"/>
            </w:tcBorders>
          </w:tcPr>
          <w:p w14:paraId="4A26E461" w14:textId="77777777" w:rsidR="00D12335" w:rsidRPr="0077418F" w:rsidRDefault="00D12335" w:rsidP="00781775">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14:paraId="51144B4F" w14:textId="77777777" w:rsidR="00D12335" w:rsidRPr="0077418F" w:rsidRDefault="00D12335" w:rsidP="00781775">
            <w:pPr>
              <w:spacing w:line="240" w:lineRule="auto"/>
              <w:jc w:val="left"/>
            </w:pPr>
          </w:p>
        </w:tc>
      </w:tr>
      <w:tr w:rsidR="00D12335" w:rsidRPr="0077418F" w14:paraId="3E2177A8" w14:textId="77777777" w:rsidTr="00781775">
        <w:tc>
          <w:tcPr>
            <w:tcW w:w="1818" w:type="dxa"/>
            <w:tcBorders>
              <w:right w:val="nil"/>
            </w:tcBorders>
          </w:tcPr>
          <w:p w14:paraId="358D3E0F" w14:textId="77777777" w:rsidR="00D12335" w:rsidRPr="007530A8" w:rsidRDefault="00D12335" w:rsidP="00781775">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14:paraId="069285BE" w14:textId="77777777" w:rsidR="00D12335" w:rsidRPr="0077418F" w:rsidRDefault="00D12335" w:rsidP="00781775">
            <w:pPr>
              <w:spacing w:line="240" w:lineRule="auto"/>
              <w:jc w:val="left"/>
            </w:pPr>
          </w:p>
        </w:tc>
      </w:tr>
      <w:tr w:rsidR="00D12335" w:rsidRPr="007530A8" w14:paraId="3E28A56B" w14:textId="77777777" w:rsidTr="00781775">
        <w:tc>
          <w:tcPr>
            <w:tcW w:w="5868" w:type="dxa"/>
            <w:gridSpan w:val="3"/>
          </w:tcPr>
          <w:p w14:paraId="24F83343" w14:textId="77777777" w:rsidR="00D12335" w:rsidRPr="007530A8" w:rsidRDefault="00D12335" w:rsidP="00781775">
            <w:pPr>
              <w:spacing w:line="240" w:lineRule="auto"/>
              <w:rPr>
                <w:rFonts w:ascii="Arial" w:hAnsi="Arial" w:cs="Arial"/>
                <w:b/>
              </w:rPr>
            </w:pPr>
            <w:r w:rsidRPr="007530A8">
              <w:rPr>
                <w:rFonts w:ascii="Arial" w:hAnsi="Arial" w:cs="Arial"/>
                <w:b/>
              </w:rPr>
              <w:t>Action Items</w:t>
            </w:r>
          </w:p>
        </w:tc>
        <w:tc>
          <w:tcPr>
            <w:tcW w:w="2880" w:type="dxa"/>
            <w:gridSpan w:val="3"/>
          </w:tcPr>
          <w:p w14:paraId="60D352E7" w14:textId="77777777" w:rsidR="00D12335" w:rsidRPr="007530A8" w:rsidRDefault="00D12335" w:rsidP="00781775">
            <w:pPr>
              <w:spacing w:line="240" w:lineRule="auto"/>
              <w:rPr>
                <w:rFonts w:ascii="Arial" w:hAnsi="Arial" w:cs="Arial"/>
                <w:b/>
              </w:rPr>
            </w:pPr>
            <w:r>
              <w:rPr>
                <w:rFonts w:ascii="Arial" w:hAnsi="Arial" w:cs="Arial"/>
                <w:b/>
              </w:rPr>
              <w:t>Person Responsible</w:t>
            </w:r>
          </w:p>
        </w:tc>
        <w:tc>
          <w:tcPr>
            <w:tcW w:w="1548" w:type="dxa"/>
          </w:tcPr>
          <w:p w14:paraId="26203F49" w14:textId="77777777" w:rsidR="00D12335" w:rsidRPr="007530A8" w:rsidRDefault="00D12335" w:rsidP="00781775">
            <w:pPr>
              <w:spacing w:line="240" w:lineRule="auto"/>
              <w:rPr>
                <w:rFonts w:ascii="Arial" w:hAnsi="Arial" w:cs="Arial"/>
                <w:b/>
              </w:rPr>
            </w:pPr>
            <w:r w:rsidRPr="007530A8">
              <w:rPr>
                <w:rFonts w:ascii="Arial" w:hAnsi="Arial" w:cs="Arial"/>
                <w:b/>
              </w:rPr>
              <w:t>Deadline</w:t>
            </w:r>
          </w:p>
        </w:tc>
      </w:tr>
      <w:tr w:rsidR="00D12335" w:rsidRPr="0077418F" w14:paraId="7830ADB1" w14:textId="77777777" w:rsidTr="00781775">
        <w:tc>
          <w:tcPr>
            <w:tcW w:w="5868" w:type="dxa"/>
            <w:gridSpan w:val="3"/>
          </w:tcPr>
          <w:p w14:paraId="385EC1CE" w14:textId="77777777" w:rsidR="00D12335" w:rsidRPr="0077418F" w:rsidRDefault="00D12335" w:rsidP="00781775">
            <w:pPr>
              <w:numPr>
                <w:ilvl w:val="0"/>
                <w:numId w:val="1"/>
              </w:numPr>
              <w:spacing w:line="240" w:lineRule="auto"/>
              <w:jc w:val="left"/>
            </w:pPr>
            <w:r>
              <w:t>Mark calendars</w:t>
            </w:r>
          </w:p>
        </w:tc>
        <w:tc>
          <w:tcPr>
            <w:tcW w:w="2880" w:type="dxa"/>
            <w:gridSpan w:val="3"/>
          </w:tcPr>
          <w:p w14:paraId="263DBDB3" w14:textId="77777777" w:rsidR="00D12335" w:rsidRPr="0077418F" w:rsidRDefault="00D12335" w:rsidP="00781775">
            <w:pPr>
              <w:spacing w:line="240" w:lineRule="auto"/>
              <w:jc w:val="left"/>
            </w:pPr>
            <w:r>
              <w:t>Board and Staff</w:t>
            </w:r>
          </w:p>
        </w:tc>
        <w:tc>
          <w:tcPr>
            <w:tcW w:w="1548" w:type="dxa"/>
          </w:tcPr>
          <w:p w14:paraId="29A348E8" w14:textId="77777777" w:rsidR="00D12335" w:rsidRPr="0077418F" w:rsidRDefault="00D12335" w:rsidP="00781775">
            <w:pPr>
              <w:spacing w:line="240" w:lineRule="auto"/>
              <w:jc w:val="left"/>
            </w:pPr>
          </w:p>
        </w:tc>
      </w:tr>
      <w:tr w:rsidR="00D12335" w:rsidRPr="0077418F" w14:paraId="2A6D2496" w14:textId="77777777" w:rsidTr="00781775">
        <w:tc>
          <w:tcPr>
            <w:tcW w:w="3168" w:type="dxa"/>
            <w:gridSpan w:val="2"/>
          </w:tcPr>
          <w:p w14:paraId="7E844F17" w14:textId="5B2CE989" w:rsidR="00D12335" w:rsidRPr="00234F6E" w:rsidRDefault="00D12335" w:rsidP="00781775">
            <w:pPr>
              <w:spacing w:line="240" w:lineRule="auto"/>
              <w:jc w:val="left"/>
            </w:pPr>
            <w:r>
              <w:t>Change to P+P?</w:t>
            </w:r>
            <w:r w:rsidR="001D6C30">
              <w:t xml:space="preserve"> no</w:t>
            </w:r>
          </w:p>
        </w:tc>
        <w:tc>
          <w:tcPr>
            <w:tcW w:w="3510" w:type="dxa"/>
            <w:gridSpan w:val="2"/>
          </w:tcPr>
          <w:p w14:paraId="34DB25DC" w14:textId="3B94C2F1" w:rsidR="00D12335" w:rsidRPr="001D6C30" w:rsidRDefault="00D12335" w:rsidP="00781775">
            <w:pPr>
              <w:spacing w:line="240" w:lineRule="auto"/>
              <w:jc w:val="left"/>
            </w:pPr>
            <w:r w:rsidRPr="001D6C30">
              <w:t>Change to Handbook?</w:t>
            </w:r>
            <w:r w:rsidR="001D6C30">
              <w:t xml:space="preserve"> no</w:t>
            </w:r>
          </w:p>
        </w:tc>
        <w:tc>
          <w:tcPr>
            <w:tcW w:w="3618" w:type="dxa"/>
            <w:gridSpan w:val="3"/>
          </w:tcPr>
          <w:p w14:paraId="5648302D" w14:textId="2D268F70" w:rsidR="00D12335" w:rsidRPr="0077418F" w:rsidRDefault="00D12335" w:rsidP="00781775">
            <w:pPr>
              <w:spacing w:line="240" w:lineRule="auto"/>
              <w:jc w:val="left"/>
            </w:pPr>
            <w:r>
              <w:t xml:space="preserve">Notify </w:t>
            </w:r>
            <w:r w:rsidRPr="001D6C30">
              <w:t>public</w:t>
            </w:r>
            <w:r>
              <w:t xml:space="preserve"> or schools?</w:t>
            </w:r>
            <w:r w:rsidR="001D6C30">
              <w:t xml:space="preserve"> no</w:t>
            </w:r>
          </w:p>
        </w:tc>
      </w:tr>
    </w:tbl>
    <w:p w14:paraId="4BE5CCF3" w14:textId="77777777" w:rsidR="00D12335" w:rsidRDefault="00D12335">
      <w:pPr>
        <w:rPr>
          <w:rFonts w:ascii="Wingdings" w:hAnsi="Wingdings"/>
        </w:rPr>
      </w:pPr>
    </w:p>
    <w:p w14:paraId="1F318A44" w14:textId="4A920CFF" w:rsidR="00D12335" w:rsidRDefault="00D12335">
      <w:pPr>
        <w:rPr>
          <w:rFonts w:ascii="Wingdings" w:hAnsi="Wingdings"/>
        </w:rPr>
      </w:pPr>
    </w:p>
    <w:p w14:paraId="6009789D" w14:textId="77777777" w:rsidR="00D12335" w:rsidRDefault="00D12335">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169"/>
        <w:gridCol w:w="2269"/>
        <w:gridCol w:w="810"/>
        <w:gridCol w:w="720"/>
        <w:gridCol w:w="1100"/>
        <w:gridCol w:w="1481"/>
      </w:tblGrid>
      <w:tr w:rsidR="0016610E" w:rsidRPr="0077418F" w14:paraId="2E316E4C" w14:textId="77777777" w:rsidTr="007C6878">
        <w:tc>
          <w:tcPr>
            <w:tcW w:w="1818" w:type="dxa"/>
            <w:tcBorders>
              <w:right w:val="nil"/>
            </w:tcBorders>
          </w:tcPr>
          <w:p w14:paraId="1CFC07D2"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14:paraId="0BC4C8D3" w14:textId="5386544A" w:rsidR="0016610E" w:rsidRPr="0077418F" w:rsidRDefault="00F769DE" w:rsidP="007C6878">
            <w:pPr>
              <w:spacing w:line="240" w:lineRule="auto"/>
              <w:jc w:val="left"/>
            </w:pPr>
            <w:r>
              <w:t>Future Meeting Dates</w:t>
            </w:r>
          </w:p>
        </w:tc>
        <w:tc>
          <w:tcPr>
            <w:tcW w:w="1530" w:type="dxa"/>
            <w:gridSpan w:val="2"/>
            <w:tcBorders>
              <w:right w:val="nil"/>
            </w:tcBorders>
          </w:tcPr>
          <w:p w14:paraId="17590FB6"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14:paraId="4EBC706A" w14:textId="7564470B" w:rsidR="0016610E" w:rsidRPr="0077418F" w:rsidRDefault="00F769DE" w:rsidP="007C6878">
            <w:pPr>
              <w:spacing w:line="240" w:lineRule="auto"/>
              <w:jc w:val="left"/>
            </w:pPr>
            <w:r>
              <w:t>N/A</w:t>
            </w:r>
          </w:p>
        </w:tc>
      </w:tr>
      <w:tr w:rsidR="0016610E" w:rsidRPr="0077418F" w14:paraId="28E5069D" w14:textId="77777777" w:rsidTr="007C6878">
        <w:tc>
          <w:tcPr>
            <w:tcW w:w="1818" w:type="dxa"/>
            <w:tcBorders>
              <w:right w:val="nil"/>
            </w:tcBorders>
          </w:tcPr>
          <w:p w14:paraId="396120A4" w14:textId="77777777"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14:paraId="5E2E14E9" w14:textId="6830F033" w:rsidR="0016610E" w:rsidRPr="0077418F" w:rsidRDefault="00F769DE" w:rsidP="00F769DE">
            <w:pPr>
              <w:pStyle w:val="ListParagraph"/>
              <w:numPr>
                <w:ilvl w:val="0"/>
                <w:numId w:val="4"/>
              </w:numPr>
              <w:spacing w:line="240" w:lineRule="auto"/>
              <w:jc w:val="left"/>
            </w:pPr>
            <w:r>
              <w:t>2021-04-14 BOD Meeting Agenda</w:t>
            </w:r>
          </w:p>
        </w:tc>
      </w:tr>
      <w:tr w:rsidR="0016610E" w:rsidRPr="0077418F" w14:paraId="0D0770F5" w14:textId="77777777" w:rsidTr="007C6878">
        <w:tc>
          <w:tcPr>
            <w:tcW w:w="1818" w:type="dxa"/>
            <w:tcBorders>
              <w:right w:val="nil"/>
            </w:tcBorders>
          </w:tcPr>
          <w:p w14:paraId="753B71F3"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14:paraId="75C1D5EB" w14:textId="77777777" w:rsidR="0016610E" w:rsidRDefault="00F74EE4" w:rsidP="007C6878">
            <w:pPr>
              <w:spacing w:line="240" w:lineRule="auto"/>
              <w:jc w:val="left"/>
            </w:pPr>
            <w:r>
              <w:t>Next Board meeting: May 12, 2021</w:t>
            </w:r>
          </w:p>
          <w:p w14:paraId="6F2F7492" w14:textId="77777777" w:rsidR="00F74EE4" w:rsidRDefault="00F74EE4" w:rsidP="007C6878">
            <w:pPr>
              <w:spacing w:line="240" w:lineRule="auto"/>
              <w:jc w:val="left"/>
            </w:pPr>
            <w:r>
              <w:t>Next Executive Committee Meeting: May 5, 2021</w:t>
            </w:r>
          </w:p>
          <w:p w14:paraId="2E4653CE" w14:textId="77777777" w:rsidR="00F74EE4" w:rsidRDefault="00F74EE4" w:rsidP="007C6878">
            <w:pPr>
              <w:spacing w:line="240" w:lineRule="auto"/>
              <w:jc w:val="left"/>
            </w:pPr>
            <w:r>
              <w:t>Next Equity and Access Committee meeting: May 3, 2021</w:t>
            </w:r>
          </w:p>
          <w:p w14:paraId="048F6AF8" w14:textId="30FA1CB9" w:rsidR="00F74EE4" w:rsidRPr="0077418F" w:rsidRDefault="00F74EE4" w:rsidP="007C6878">
            <w:pPr>
              <w:spacing w:line="240" w:lineRule="auto"/>
              <w:jc w:val="left"/>
            </w:pPr>
            <w:r>
              <w:t>Next member School meeting: April 19, 2021</w:t>
            </w:r>
          </w:p>
        </w:tc>
      </w:tr>
      <w:tr w:rsidR="0016610E" w:rsidRPr="0077418F" w14:paraId="747AD891" w14:textId="77777777" w:rsidTr="007C6878">
        <w:tc>
          <w:tcPr>
            <w:tcW w:w="1818" w:type="dxa"/>
            <w:tcBorders>
              <w:right w:val="nil"/>
            </w:tcBorders>
          </w:tcPr>
          <w:p w14:paraId="718517B4" w14:textId="77777777"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14:paraId="19EB5725" w14:textId="77777777" w:rsidR="0016610E" w:rsidRPr="0077418F" w:rsidRDefault="0016610E" w:rsidP="007C6878">
            <w:pPr>
              <w:spacing w:line="240" w:lineRule="auto"/>
              <w:jc w:val="left"/>
            </w:pPr>
          </w:p>
        </w:tc>
      </w:tr>
      <w:tr w:rsidR="0016610E" w:rsidRPr="007530A8" w14:paraId="69DE9FE9" w14:textId="77777777" w:rsidTr="007C6878">
        <w:tc>
          <w:tcPr>
            <w:tcW w:w="5868" w:type="dxa"/>
            <w:gridSpan w:val="3"/>
          </w:tcPr>
          <w:p w14:paraId="27D3205F" w14:textId="77777777"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14:paraId="698DB35A"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14:paraId="7C267189"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14:paraId="5BA3410F" w14:textId="77777777" w:rsidTr="007C6878">
        <w:tc>
          <w:tcPr>
            <w:tcW w:w="5868" w:type="dxa"/>
            <w:gridSpan w:val="3"/>
          </w:tcPr>
          <w:p w14:paraId="1CA99353" w14:textId="3E0A06F5" w:rsidR="0016610E" w:rsidRPr="0077418F" w:rsidRDefault="00F769DE" w:rsidP="007C6878">
            <w:pPr>
              <w:numPr>
                <w:ilvl w:val="0"/>
                <w:numId w:val="1"/>
              </w:numPr>
              <w:spacing w:line="240" w:lineRule="auto"/>
              <w:jc w:val="left"/>
            </w:pPr>
            <w:r>
              <w:t>Mark calendars</w:t>
            </w:r>
          </w:p>
        </w:tc>
        <w:tc>
          <w:tcPr>
            <w:tcW w:w="2880" w:type="dxa"/>
            <w:gridSpan w:val="3"/>
          </w:tcPr>
          <w:p w14:paraId="30859D49" w14:textId="478C6F50" w:rsidR="0016610E" w:rsidRPr="0077418F" w:rsidRDefault="00F769DE" w:rsidP="007C6878">
            <w:pPr>
              <w:spacing w:line="240" w:lineRule="auto"/>
              <w:jc w:val="left"/>
            </w:pPr>
            <w:r>
              <w:t>Board and Staff</w:t>
            </w:r>
          </w:p>
        </w:tc>
        <w:tc>
          <w:tcPr>
            <w:tcW w:w="1548" w:type="dxa"/>
          </w:tcPr>
          <w:p w14:paraId="10EFD3F6" w14:textId="77777777" w:rsidR="0016610E" w:rsidRPr="0077418F" w:rsidRDefault="0016610E" w:rsidP="007C6878">
            <w:pPr>
              <w:spacing w:line="240" w:lineRule="auto"/>
              <w:jc w:val="left"/>
            </w:pPr>
          </w:p>
        </w:tc>
      </w:tr>
      <w:tr w:rsidR="0016610E" w:rsidRPr="0077418F" w14:paraId="7254486D" w14:textId="77777777" w:rsidTr="007C6878">
        <w:tc>
          <w:tcPr>
            <w:tcW w:w="3168" w:type="dxa"/>
            <w:gridSpan w:val="2"/>
          </w:tcPr>
          <w:p w14:paraId="2103BB3C" w14:textId="5A8B45A4" w:rsidR="0016610E" w:rsidRPr="00234F6E" w:rsidRDefault="0016610E" w:rsidP="007C6878">
            <w:pPr>
              <w:spacing w:line="240" w:lineRule="auto"/>
              <w:jc w:val="left"/>
            </w:pPr>
            <w:r>
              <w:t>Change to P+P?</w:t>
            </w:r>
          </w:p>
        </w:tc>
        <w:tc>
          <w:tcPr>
            <w:tcW w:w="3510" w:type="dxa"/>
            <w:gridSpan w:val="2"/>
          </w:tcPr>
          <w:p w14:paraId="2732BE05" w14:textId="77777777" w:rsidR="0016610E" w:rsidRPr="0077418F" w:rsidRDefault="0016610E" w:rsidP="007C6878">
            <w:pPr>
              <w:spacing w:line="240" w:lineRule="auto"/>
              <w:jc w:val="left"/>
            </w:pPr>
            <w:r>
              <w:t>Change to Handbook?</w:t>
            </w:r>
          </w:p>
        </w:tc>
        <w:tc>
          <w:tcPr>
            <w:tcW w:w="3618" w:type="dxa"/>
            <w:gridSpan w:val="3"/>
          </w:tcPr>
          <w:p w14:paraId="60B09BC2" w14:textId="77777777" w:rsidR="0016610E" w:rsidRPr="0077418F" w:rsidRDefault="0016610E" w:rsidP="007C6878">
            <w:pPr>
              <w:spacing w:line="240" w:lineRule="auto"/>
              <w:jc w:val="left"/>
            </w:pPr>
            <w:r>
              <w:t>Notify public or schools?</w:t>
            </w:r>
          </w:p>
        </w:tc>
      </w:tr>
    </w:tbl>
    <w:p w14:paraId="266B6D78" w14:textId="77777777" w:rsidR="0016610E" w:rsidRDefault="0016610E">
      <w:pPr>
        <w:rPr>
          <w:rFonts w:ascii="Wingdings" w:hAnsi="Wingdings"/>
        </w:rPr>
      </w:pPr>
    </w:p>
    <w:p w14:paraId="426CF2C9" w14:textId="77777777" w:rsidR="0016610E" w:rsidRDefault="0016610E">
      <w:pPr>
        <w:rPr>
          <w:rFonts w:ascii="Wingdings" w:hAnsi="Wingdings"/>
        </w:rPr>
      </w:pPr>
    </w:p>
    <w:p w14:paraId="3ACBAB5E" w14:textId="77777777" w:rsidR="0016610E" w:rsidRDefault="0016610E">
      <w:pPr>
        <w:rPr>
          <w:rFonts w:ascii="Wingdings" w:hAnsi="Wingdings"/>
        </w:rPr>
      </w:pPr>
    </w:p>
    <w:p w14:paraId="1CABCAEF" w14:textId="77777777" w:rsidR="0016610E" w:rsidRDefault="0016610E">
      <w:pPr>
        <w:rPr>
          <w:rFonts w:ascii="Wingdings" w:hAnsi="Wingdings"/>
        </w:rPr>
      </w:pPr>
    </w:p>
    <w:p w14:paraId="41610F6D" w14:textId="77777777" w:rsidR="0016610E" w:rsidRPr="0016610E" w:rsidRDefault="0016610E">
      <w:pPr>
        <w:rPr>
          <w:rFonts w:ascii="Wingdings" w:hAnsi="Wingdings"/>
        </w:rPr>
      </w:pPr>
    </w:p>
    <w:sectPr w:rsidR="0016610E" w:rsidRPr="001661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9D74" w14:textId="77777777" w:rsidR="00634FB1" w:rsidRDefault="00634FB1" w:rsidP="00F74EE4">
      <w:pPr>
        <w:spacing w:line="240" w:lineRule="auto"/>
      </w:pPr>
      <w:r>
        <w:separator/>
      </w:r>
    </w:p>
  </w:endnote>
  <w:endnote w:type="continuationSeparator" w:id="0">
    <w:p w14:paraId="211CF00D" w14:textId="77777777" w:rsidR="00634FB1" w:rsidRDefault="00634FB1" w:rsidP="00F74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28985"/>
      <w:docPartObj>
        <w:docPartGallery w:val="Page Numbers (Bottom of Page)"/>
        <w:docPartUnique/>
      </w:docPartObj>
    </w:sdtPr>
    <w:sdtEndPr>
      <w:rPr>
        <w:noProof/>
      </w:rPr>
    </w:sdtEndPr>
    <w:sdtContent>
      <w:p w14:paraId="2316D041" w14:textId="5CC41206" w:rsidR="00F74EE4" w:rsidRDefault="00F74EE4">
        <w:pPr>
          <w:pStyle w:val="Footer"/>
        </w:pPr>
        <w:r>
          <w:fldChar w:fldCharType="begin"/>
        </w:r>
        <w:r>
          <w:instrText xml:space="preserve"> PAGE   \* MERGEFORMAT </w:instrText>
        </w:r>
        <w:r>
          <w:fldChar w:fldCharType="separate"/>
        </w:r>
        <w:r>
          <w:rPr>
            <w:noProof/>
          </w:rPr>
          <w:t>2</w:t>
        </w:r>
        <w:r>
          <w:rPr>
            <w:noProof/>
          </w:rPr>
          <w:fldChar w:fldCharType="end"/>
        </w:r>
      </w:p>
    </w:sdtContent>
  </w:sdt>
  <w:p w14:paraId="6D9CE486" w14:textId="77777777" w:rsidR="00F74EE4" w:rsidRDefault="00F7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BE45" w14:textId="77777777" w:rsidR="00634FB1" w:rsidRDefault="00634FB1" w:rsidP="00F74EE4">
      <w:pPr>
        <w:spacing w:line="240" w:lineRule="auto"/>
      </w:pPr>
      <w:r>
        <w:separator/>
      </w:r>
    </w:p>
  </w:footnote>
  <w:footnote w:type="continuationSeparator" w:id="0">
    <w:p w14:paraId="694E8F6E" w14:textId="77777777" w:rsidR="00634FB1" w:rsidRDefault="00634FB1" w:rsidP="00F74E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1A1D"/>
    <w:multiLevelType w:val="hybridMultilevel"/>
    <w:tmpl w:val="050E46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F719E"/>
    <w:multiLevelType w:val="hybridMultilevel"/>
    <w:tmpl w:val="C860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E3311"/>
    <w:multiLevelType w:val="hybridMultilevel"/>
    <w:tmpl w:val="25185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B0132"/>
    <w:multiLevelType w:val="hybridMultilevel"/>
    <w:tmpl w:val="12E8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912104"/>
    <w:multiLevelType w:val="hybridMultilevel"/>
    <w:tmpl w:val="864A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D13AA"/>
    <w:multiLevelType w:val="hybridMultilevel"/>
    <w:tmpl w:val="4DA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67144"/>
    <w:multiLevelType w:val="hybridMultilevel"/>
    <w:tmpl w:val="240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EB"/>
    <w:rsid w:val="0000611F"/>
    <w:rsid w:val="000220CC"/>
    <w:rsid w:val="00060CE5"/>
    <w:rsid w:val="000D721B"/>
    <w:rsid w:val="00130FDE"/>
    <w:rsid w:val="0016610E"/>
    <w:rsid w:val="001D6C30"/>
    <w:rsid w:val="002779C2"/>
    <w:rsid w:val="002B7FD5"/>
    <w:rsid w:val="002C1921"/>
    <w:rsid w:val="002C369D"/>
    <w:rsid w:val="0031291A"/>
    <w:rsid w:val="00364B87"/>
    <w:rsid w:val="00395B6F"/>
    <w:rsid w:val="004132AD"/>
    <w:rsid w:val="00424AED"/>
    <w:rsid w:val="00431D10"/>
    <w:rsid w:val="004653AF"/>
    <w:rsid w:val="004A7E4E"/>
    <w:rsid w:val="005177BF"/>
    <w:rsid w:val="005471B1"/>
    <w:rsid w:val="00555C0F"/>
    <w:rsid w:val="00576DEB"/>
    <w:rsid w:val="005865B3"/>
    <w:rsid w:val="005A6C90"/>
    <w:rsid w:val="005C35CD"/>
    <w:rsid w:val="005D2D18"/>
    <w:rsid w:val="00614E4E"/>
    <w:rsid w:val="00634FB1"/>
    <w:rsid w:val="006847B4"/>
    <w:rsid w:val="006C49A0"/>
    <w:rsid w:val="00723B3B"/>
    <w:rsid w:val="007930B8"/>
    <w:rsid w:val="007C0A4D"/>
    <w:rsid w:val="007C4800"/>
    <w:rsid w:val="007E2083"/>
    <w:rsid w:val="007F1318"/>
    <w:rsid w:val="00836D74"/>
    <w:rsid w:val="008814A4"/>
    <w:rsid w:val="00930C19"/>
    <w:rsid w:val="00983F30"/>
    <w:rsid w:val="009F5ABB"/>
    <w:rsid w:val="00A151CA"/>
    <w:rsid w:val="00A2077C"/>
    <w:rsid w:val="00A55C1C"/>
    <w:rsid w:val="00A6506B"/>
    <w:rsid w:val="00A918A6"/>
    <w:rsid w:val="00A94233"/>
    <w:rsid w:val="00AA5630"/>
    <w:rsid w:val="00B16893"/>
    <w:rsid w:val="00BC03E3"/>
    <w:rsid w:val="00C622E4"/>
    <w:rsid w:val="00C92154"/>
    <w:rsid w:val="00CB018D"/>
    <w:rsid w:val="00D12335"/>
    <w:rsid w:val="00D75D01"/>
    <w:rsid w:val="00DB75C5"/>
    <w:rsid w:val="00DC4D10"/>
    <w:rsid w:val="00DD2D77"/>
    <w:rsid w:val="00E331D8"/>
    <w:rsid w:val="00EA5DFD"/>
    <w:rsid w:val="00F37BBC"/>
    <w:rsid w:val="00F44ABD"/>
    <w:rsid w:val="00F51258"/>
    <w:rsid w:val="00F74EE4"/>
    <w:rsid w:val="00F769DE"/>
    <w:rsid w:val="00F84333"/>
    <w:rsid w:val="00F85CE3"/>
    <w:rsid w:val="00FA5715"/>
    <w:rsid w:val="00FB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82E"/>
  <w15:docId w15:val="{CE9A8762-0F90-472A-A8B6-A69FA88F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11F"/>
    <w:rPr>
      <w:sz w:val="16"/>
      <w:szCs w:val="16"/>
    </w:rPr>
  </w:style>
  <w:style w:type="paragraph" w:styleId="CommentText">
    <w:name w:val="annotation text"/>
    <w:basedOn w:val="Normal"/>
    <w:link w:val="CommentTextChar"/>
    <w:uiPriority w:val="99"/>
    <w:semiHidden/>
    <w:unhideWhenUsed/>
    <w:rsid w:val="0000611F"/>
    <w:pPr>
      <w:spacing w:line="240" w:lineRule="auto"/>
    </w:pPr>
    <w:rPr>
      <w:sz w:val="20"/>
      <w:szCs w:val="20"/>
    </w:rPr>
  </w:style>
  <w:style w:type="character" w:customStyle="1" w:styleId="CommentTextChar">
    <w:name w:val="Comment Text Char"/>
    <w:basedOn w:val="DefaultParagraphFont"/>
    <w:link w:val="CommentText"/>
    <w:uiPriority w:val="99"/>
    <w:semiHidden/>
    <w:rsid w:val="0000611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611F"/>
    <w:rPr>
      <w:b/>
      <w:bCs/>
    </w:rPr>
  </w:style>
  <w:style w:type="character" w:customStyle="1" w:styleId="CommentSubjectChar">
    <w:name w:val="Comment Subject Char"/>
    <w:basedOn w:val="CommentTextChar"/>
    <w:link w:val="CommentSubject"/>
    <w:uiPriority w:val="99"/>
    <w:semiHidden/>
    <w:rsid w:val="0000611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061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11F"/>
    <w:rPr>
      <w:rFonts w:ascii="Segoe UI" w:eastAsia="Calibri" w:hAnsi="Segoe UI" w:cs="Segoe UI"/>
      <w:sz w:val="18"/>
      <w:szCs w:val="18"/>
    </w:rPr>
  </w:style>
  <w:style w:type="paragraph" w:styleId="ListParagraph">
    <w:name w:val="List Paragraph"/>
    <w:basedOn w:val="Normal"/>
    <w:uiPriority w:val="34"/>
    <w:qFormat/>
    <w:rsid w:val="00F769DE"/>
    <w:pPr>
      <w:ind w:left="720"/>
      <w:contextualSpacing/>
    </w:pPr>
  </w:style>
  <w:style w:type="paragraph" w:styleId="Header">
    <w:name w:val="header"/>
    <w:basedOn w:val="Normal"/>
    <w:link w:val="HeaderChar"/>
    <w:uiPriority w:val="99"/>
    <w:unhideWhenUsed/>
    <w:rsid w:val="00F74EE4"/>
    <w:pPr>
      <w:tabs>
        <w:tab w:val="center" w:pos="4680"/>
        <w:tab w:val="right" w:pos="9360"/>
      </w:tabs>
      <w:spacing w:line="240" w:lineRule="auto"/>
    </w:pPr>
  </w:style>
  <w:style w:type="character" w:customStyle="1" w:styleId="HeaderChar">
    <w:name w:val="Header Char"/>
    <w:basedOn w:val="DefaultParagraphFont"/>
    <w:link w:val="Header"/>
    <w:uiPriority w:val="99"/>
    <w:rsid w:val="00F74EE4"/>
    <w:rPr>
      <w:rFonts w:ascii="Times New Roman" w:eastAsia="Calibri" w:hAnsi="Times New Roman" w:cs="Times New Roman"/>
      <w:sz w:val="24"/>
    </w:rPr>
  </w:style>
  <w:style w:type="paragraph" w:styleId="Footer">
    <w:name w:val="footer"/>
    <w:basedOn w:val="Normal"/>
    <w:link w:val="FooterChar"/>
    <w:uiPriority w:val="99"/>
    <w:unhideWhenUsed/>
    <w:rsid w:val="00F74EE4"/>
    <w:pPr>
      <w:tabs>
        <w:tab w:val="center" w:pos="4680"/>
        <w:tab w:val="right" w:pos="9360"/>
      </w:tabs>
      <w:spacing w:line="240" w:lineRule="auto"/>
    </w:pPr>
  </w:style>
  <w:style w:type="character" w:customStyle="1" w:styleId="FooterChar">
    <w:name w:val="Footer Char"/>
    <w:basedOn w:val="DefaultParagraphFont"/>
    <w:link w:val="Footer"/>
    <w:uiPriority w:val="99"/>
    <w:rsid w:val="00F74EE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Dropbox\MEAC%20Board%20of%20Directors\Meetings%20and%20Materials\BLANK%20BO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BOD minutes template</Template>
  <TotalTime>212</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Accreditor</cp:lastModifiedBy>
  <cp:revision>27</cp:revision>
  <dcterms:created xsi:type="dcterms:W3CDTF">2021-04-07T19:17:00Z</dcterms:created>
  <dcterms:modified xsi:type="dcterms:W3CDTF">2021-04-15T16:49:00Z</dcterms:modified>
</cp:coreProperties>
</file>